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FC3" w:rsidRDefault="00F07FC3" w:rsidP="00F07FC3">
      <w:r>
        <w:t xml:space="preserve">Alyssa is passionate about community health and trauma-informed care. She previously worked as a prevention educator for 3 years, providing support services to survivors of domestic violence, sexual assault, and human trafficking. While working in prevention education, she decided to pursue a graduate degree in public health. In 2018, she received her Master’s in Public Health, which sparked her interest in research. Alyssa started her role in CF research in 2019 and enjoys getting to know her patients! In the future, she would like to return to school for nursing. In her spare time, she loves to read, take photos, and play music. </w:t>
      </w:r>
    </w:p>
    <w:p w:rsidR="00940C54" w:rsidRDefault="00F07FC3">
      <w:bookmarkStart w:id="0" w:name="_GoBack"/>
      <w:bookmarkEnd w:id="0"/>
    </w:p>
    <w:sectPr w:rsidR="0094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C3"/>
    <w:rsid w:val="004810BD"/>
    <w:rsid w:val="00F07FC3"/>
    <w:rsid w:val="00FC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BFC1A-2BEB-414B-8C5F-B23F50F9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F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8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 Hernandez</dc:creator>
  <cp:keywords/>
  <dc:description/>
  <cp:lastModifiedBy>Cathy A Hernandez</cp:lastModifiedBy>
  <cp:revision>1</cp:revision>
  <dcterms:created xsi:type="dcterms:W3CDTF">2021-08-11T18:22:00Z</dcterms:created>
  <dcterms:modified xsi:type="dcterms:W3CDTF">2021-08-11T18:22:00Z</dcterms:modified>
</cp:coreProperties>
</file>