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44E" w:rsidRDefault="00E3344E" w:rsidP="00E3344E">
      <w:r>
        <w:t xml:space="preserve">Lani joined the Pediatric Pulmonary Division in the role of CRC II. Lani is responsible for clinical trial operations with Dr. Milla and Dr. </w:t>
      </w:r>
      <w:proofErr w:type="spellStart"/>
      <w:r>
        <w:t>Bergener</w:t>
      </w:r>
      <w:proofErr w:type="spellEnd"/>
      <w:r>
        <w:t xml:space="preserve"> and supports the Cystic Fibrosis research team. Lani holds a Bachelor’s degree in Health Science from San Francisco State University and a Master’s degree in Business Administration from Notre Dame De Namur University. Her professional experience includes working in fellowship and clinical research coordination at Stanford University. Lani brings experience interacting with study patients and sites, sponsoring study teams, and managing key aspects of clinical trials to ensure study success. She and her husband are blessed with twin boys and their Great Pyrenees dog, Charly Brown. Lani enjoys wine tasting, discovering new cuisines, and taking Peloton rides in her spare time.</w:t>
      </w:r>
    </w:p>
    <w:p w:rsidR="00940C54" w:rsidRDefault="00E3344E">
      <w:bookmarkStart w:id="0" w:name="_GoBack"/>
      <w:bookmarkEnd w:id="0"/>
    </w:p>
    <w:sectPr w:rsidR="0094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4E"/>
    <w:rsid w:val="004810BD"/>
    <w:rsid w:val="00E3344E"/>
    <w:rsid w:val="00F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51997-C905-4DCF-84E7-7FDB2F8E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4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Hernandez</dc:creator>
  <cp:keywords/>
  <dc:description/>
  <cp:lastModifiedBy>Cathy A Hernandez</cp:lastModifiedBy>
  <cp:revision>1</cp:revision>
  <dcterms:created xsi:type="dcterms:W3CDTF">2022-09-08T14:54:00Z</dcterms:created>
  <dcterms:modified xsi:type="dcterms:W3CDTF">2022-09-08T14:55:00Z</dcterms:modified>
</cp:coreProperties>
</file>