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w:t>
      </w:r>
      <w:proofErr w:type="gramStart"/>
      <w:r w:rsidRPr="00FF3387">
        <w:rPr>
          <w:szCs w:val="22"/>
        </w:rPr>
        <w:t>aspects</w:t>
      </w:r>
      <w:proofErr w:type="gramEnd"/>
      <w:r w:rsidRPr="00FF3387">
        <w:rPr>
          <w:szCs w:val="22"/>
        </w:rPr>
        <w:t xml:space="preserve">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w:t>
      </w:r>
      <w:proofErr w:type="spellStart"/>
      <w:r w:rsidRPr="00E52E12">
        <w:rPr>
          <w:rFonts w:cs="Arial"/>
          <w:szCs w:val="22"/>
        </w:rPr>
        <w:t>biosketch</w:t>
      </w:r>
      <w:proofErr w:type="spellEnd"/>
      <w:r w:rsidRPr="00E52E12">
        <w:rPr>
          <w:rFonts w:cs="Arial"/>
          <w:szCs w:val="22"/>
        </w:rPr>
        <w:t xml:space="preserve">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w:t>
      </w:r>
      <w:proofErr w:type="spellStart"/>
      <w:r w:rsidRPr="00177028">
        <w:rPr>
          <w:szCs w:val="22"/>
        </w:rPr>
        <w:t>netware</w:t>
      </w:r>
      <w:proofErr w:type="spellEnd"/>
      <w:r w:rsidRPr="00177028">
        <w:rPr>
          <w:szCs w:val="22"/>
        </w:rPr>
        <w:t xml:space="preserv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w:t>
      </w:r>
      <w:proofErr w:type="spellStart"/>
      <w:r w:rsidRPr="00E52E12">
        <w:rPr>
          <w:rFonts w:ascii="Arial" w:hAnsi="Arial" w:cs="Arial"/>
        </w:rPr>
        <w:t>postdoctorates</w:t>
      </w:r>
      <w:proofErr w:type="spellEnd"/>
      <w:r w:rsidRPr="00E52E12">
        <w:rPr>
          <w:rFonts w:ascii="Arial" w:hAnsi="Arial" w:cs="Arial"/>
        </w:rPr>
        <w:t xml:space="preserve">,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w:t>
      </w:r>
      <w:proofErr w:type="spellStart"/>
      <w:r w:rsidRPr="00AC3682">
        <w:t>postbaccalaureates</w:t>
      </w:r>
      <w:proofErr w:type="spellEnd"/>
      <w:r w:rsidRPr="00AC3682">
        <w:t xml:space="preserve">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w:t>
      </w:r>
      <w:proofErr w:type="spellStart"/>
      <w:r w:rsidRPr="00FC2DF5">
        <w:rPr>
          <w:szCs w:val="22"/>
        </w:rPr>
        <w:t>netware</w:t>
      </w:r>
      <w:proofErr w:type="spellEnd"/>
      <w:r w:rsidRPr="00FC2DF5">
        <w:rPr>
          <w:szCs w:val="22"/>
        </w:rPr>
        <w:t xml:space="preserv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his URL must be to a Federal Government website (a .</w:t>
      </w:r>
      <w:proofErr w:type="spellStart"/>
      <w:r w:rsidRPr="00FC2DF5">
        <w:rPr>
          <w:szCs w:val="22"/>
        </w:rPr>
        <w:t>gov</w:t>
      </w:r>
      <w:proofErr w:type="spellEnd"/>
      <w:r w:rsidRPr="00FC2DF5">
        <w:rPr>
          <w:szCs w:val="22"/>
        </w:rPr>
        <w:t xml:space="preserve">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w:t>
      </w:r>
      <w:proofErr w:type="spellStart"/>
      <w:r w:rsidRPr="00E52E12">
        <w:rPr>
          <w:rFonts w:ascii="Arial" w:hAnsi="Arial" w:cs="Arial"/>
        </w:rPr>
        <w:t>predoctoral</w:t>
      </w:r>
      <w:proofErr w:type="spellEnd"/>
      <w:r w:rsidRPr="00E52E12">
        <w:rPr>
          <w:rFonts w:ascii="Arial" w:hAnsi="Arial" w:cs="Arial"/>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w:t>
      </w:r>
      <w:proofErr w:type="spellStart"/>
      <w:r w:rsidRPr="00E52E12">
        <w:rPr>
          <w:rFonts w:ascii="Arial" w:hAnsi="Arial" w:cs="Arial"/>
        </w:rPr>
        <w:t>biosketch</w:t>
      </w:r>
      <w:proofErr w:type="spellEnd"/>
      <w:r w:rsidRPr="00E52E12">
        <w:rPr>
          <w:rFonts w:ascii="Arial" w:hAnsi="Arial" w:cs="Arial"/>
        </w:rPr>
        <w:t xml:space="preserve">,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w:t>
      </w:r>
      <w:proofErr w:type="spellStart"/>
      <w:r w:rsidRPr="00AC3682">
        <w:rPr>
          <w:color w:val="000000"/>
          <w:szCs w:val="22"/>
        </w:rPr>
        <w:t>biosketch</w:t>
      </w:r>
      <w:proofErr w:type="spellEnd"/>
      <w:r w:rsidRPr="00AC3682">
        <w:rPr>
          <w:color w:val="000000"/>
          <w:szCs w:val="22"/>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proofErr w:type="spellStart"/>
      <w:r w:rsidRPr="00E52E12">
        <w:rPr>
          <w:rFonts w:ascii="Arial" w:hAnsi="Arial" w:cs="Arial"/>
        </w:rPr>
        <w:t>Predoctoral</w:t>
      </w:r>
      <w:proofErr w:type="spellEnd"/>
      <w:r w:rsidRPr="00E52E12">
        <w:rPr>
          <w:rFonts w:ascii="Arial" w:hAnsi="Arial" w:cs="Arial"/>
        </w:rPr>
        <w:t xml:space="preserve"> applicants/candidates (including undergraduates and </w:t>
      </w:r>
      <w:proofErr w:type="spellStart"/>
      <w:r w:rsidRPr="00E52E12">
        <w:rPr>
          <w:rFonts w:ascii="Arial" w:hAnsi="Arial" w:cs="Arial"/>
        </w:rPr>
        <w:t>postbaccalaureates</w:t>
      </w:r>
      <w:proofErr w:type="spellEnd"/>
      <w:r w:rsidRPr="00E52E12">
        <w:rPr>
          <w:rFonts w:ascii="Arial" w:hAnsi="Arial" w:cs="Arial"/>
        </w:rPr>
        <w:t>)</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35B7B" w14:textId="77777777" w:rsidR="00115A28" w:rsidRDefault="00115A28">
      <w:r>
        <w:separator/>
      </w:r>
    </w:p>
  </w:endnote>
  <w:endnote w:type="continuationSeparator" w:id="0">
    <w:p w14:paraId="1DA100E5" w14:textId="77777777" w:rsidR="00115A28" w:rsidRDefault="0011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9C7C" w14:textId="77777777" w:rsidR="00115A28" w:rsidRDefault="00115A28">
      <w:r>
        <w:separator/>
      </w:r>
    </w:p>
  </w:footnote>
  <w:footnote w:type="continuationSeparator" w:id="0">
    <w:p w14:paraId="7306E4C6" w14:textId="77777777" w:rsidR="00115A28" w:rsidRDefault="00115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15A28"/>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3D7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A0FFE"/>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76B7A"/>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78E8637A-0083-460B-A87E-AA060D4B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Wagner, Karen Balch</cp:lastModifiedBy>
  <cp:revision>2</cp:revision>
  <cp:lastPrinted>2011-03-11T19:43:00Z</cp:lastPrinted>
  <dcterms:created xsi:type="dcterms:W3CDTF">2016-07-28T21:52:00Z</dcterms:created>
  <dcterms:modified xsi:type="dcterms:W3CDTF">2016-07-28T21:52:00Z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