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B1D9" w14:textId="7F98BA55" w:rsidR="00DA1495" w:rsidRPr="00E9457A" w:rsidRDefault="00F30238" w:rsidP="00E945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3604">
        <w:rPr>
          <w:rFonts w:ascii="Arial" w:hAnsi="Arial" w:cs="Arial"/>
          <w:b/>
          <w:sz w:val="20"/>
          <w:szCs w:val="20"/>
          <w:u w:val="single"/>
        </w:rPr>
        <w:t xml:space="preserve">PICU Buffer </w:t>
      </w:r>
      <w:r w:rsidR="00A462C2" w:rsidRPr="00663604">
        <w:rPr>
          <w:rFonts w:ascii="Arial" w:hAnsi="Arial" w:cs="Arial"/>
          <w:b/>
          <w:sz w:val="20"/>
          <w:szCs w:val="20"/>
          <w:u w:val="single"/>
        </w:rPr>
        <w:t>F</w:t>
      </w:r>
      <w:r w:rsidRPr="00663604">
        <w:rPr>
          <w:rFonts w:ascii="Arial" w:hAnsi="Arial" w:cs="Arial"/>
          <w:b/>
          <w:sz w:val="20"/>
          <w:szCs w:val="20"/>
          <w:u w:val="single"/>
        </w:rPr>
        <w:t>ellow</w:t>
      </w:r>
    </w:p>
    <w:p w14:paraId="22EECCD1" w14:textId="12CB6D09" w:rsidR="00F30238" w:rsidRPr="00663604" w:rsidRDefault="00F41B15">
      <w:p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The PICU </w:t>
      </w:r>
      <w:r w:rsidR="00A462C2" w:rsidRPr="00663604">
        <w:rPr>
          <w:rFonts w:ascii="Arial" w:hAnsi="Arial" w:cs="Arial"/>
          <w:sz w:val="20"/>
          <w:szCs w:val="20"/>
        </w:rPr>
        <w:t>B</w:t>
      </w:r>
      <w:r w:rsidRPr="00663604">
        <w:rPr>
          <w:rFonts w:ascii="Arial" w:hAnsi="Arial" w:cs="Arial"/>
          <w:sz w:val="20"/>
          <w:szCs w:val="20"/>
        </w:rPr>
        <w:t xml:space="preserve">uffer </w:t>
      </w:r>
      <w:r w:rsidR="00A462C2" w:rsidRPr="00663604">
        <w:rPr>
          <w:rFonts w:ascii="Arial" w:hAnsi="Arial" w:cs="Arial"/>
          <w:sz w:val="20"/>
          <w:szCs w:val="20"/>
        </w:rPr>
        <w:t xml:space="preserve">Fellow </w:t>
      </w:r>
      <w:r w:rsidRPr="00663604">
        <w:rPr>
          <w:rFonts w:ascii="Arial" w:hAnsi="Arial" w:cs="Arial"/>
          <w:sz w:val="20"/>
          <w:szCs w:val="20"/>
        </w:rPr>
        <w:t>is a senior (2</w:t>
      </w:r>
      <w:r w:rsidRPr="00663604">
        <w:rPr>
          <w:rFonts w:ascii="Arial" w:hAnsi="Arial" w:cs="Arial"/>
          <w:sz w:val="20"/>
          <w:szCs w:val="20"/>
          <w:vertAlign w:val="superscript"/>
        </w:rPr>
        <w:t>nd</w:t>
      </w:r>
      <w:r w:rsidRPr="00663604">
        <w:rPr>
          <w:rFonts w:ascii="Arial" w:hAnsi="Arial" w:cs="Arial"/>
          <w:sz w:val="20"/>
          <w:szCs w:val="20"/>
        </w:rPr>
        <w:t xml:space="preserve"> or 3</w:t>
      </w:r>
      <w:r w:rsidRPr="00663604">
        <w:rPr>
          <w:rFonts w:ascii="Arial" w:hAnsi="Arial" w:cs="Arial"/>
          <w:sz w:val="20"/>
          <w:szCs w:val="20"/>
          <w:vertAlign w:val="superscript"/>
        </w:rPr>
        <w:t>rd</w:t>
      </w:r>
      <w:r w:rsidR="00A462C2" w:rsidRPr="00663604">
        <w:rPr>
          <w:rFonts w:ascii="Arial" w:hAnsi="Arial" w:cs="Arial"/>
          <w:sz w:val="20"/>
          <w:szCs w:val="20"/>
        </w:rPr>
        <w:t xml:space="preserve"> year)</w:t>
      </w:r>
      <w:r w:rsidRPr="00663604">
        <w:rPr>
          <w:rFonts w:ascii="Arial" w:hAnsi="Arial" w:cs="Arial"/>
          <w:sz w:val="20"/>
          <w:szCs w:val="20"/>
        </w:rPr>
        <w:t xml:space="preserve"> fellow rotation </w:t>
      </w:r>
      <w:r w:rsidR="00413B67" w:rsidRPr="00663604">
        <w:rPr>
          <w:rFonts w:ascii="Arial" w:hAnsi="Arial" w:cs="Arial"/>
          <w:sz w:val="20"/>
          <w:szCs w:val="20"/>
        </w:rPr>
        <w:t xml:space="preserve">with clinical education focused on </w:t>
      </w:r>
      <w:r w:rsidRPr="00663604">
        <w:rPr>
          <w:rFonts w:ascii="Arial" w:hAnsi="Arial" w:cs="Arial"/>
          <w:sz w:val="20"/>
          <w:szCs w:val="20"/>
        </w:rPr>
        <w:t>management</w:t>
      </w:r>
      <w:r w:rsidR="00413B67" w:rsidRPr="00663604">
        <w:rPr>
          <w:rFonts w:ascii="Arial" w:hAnsi="Arial" w:cs="Arial"/>
          <w:sz w:val="20"/>
          <w:szCs w:val="20"/>
        </w:rPr>
        <w:t xml:space="preserve"> of</w:t>
      </w:r>
      <w:r w:rsidRPr="00663604">
        <w:rPr>
          <w:rFonts w:ascii="Arial" w:hAnsi="Arial" w:cs="Arial"/>
          <w:sz w:val="20"/>
          <w:szCs w:val="20"/>
        </w:rPr>
        <w:t xml:space="preserve"> </w:t>
      </w:r>
      <w:r w:rsidR="00413B67" w:rsidRPr="00663604">
        <w:rPr>
          <w:rFonts w:ascii="Arial" w:hAnsi="Arial" w:cs="Arial"/>
          <w:sz w:val="20"/>
          <w:szCs w:val="20"/>
        </w:rPr>
        <w:t xml:space="preserve">external </w:t>
      </w:r>
      <w:r w:rsidR="004405C0">
        <w:rPr>
          <w:rFonts w:ascii="Arial" w:hAnsi="Arial" w:cs="Arial"/>
          <w:sz w:val="20"/>
          <w:szCs w:val="20"/>
        </w:rPr>
        <w:t xml:space="preserve">and in-hospital </w:t>
      </w:r>
      <w:r w:rsidR="00413B67" w:rsidRPr="00663604">
        <w:rPr>
          <w:rFonts w:ascii="Arial" w:hAnsi="Arial" w:cs="Arial"/>
          <w:sz w:val="20"/>
          <w:szCs w:val="20"/>
        </w:rPr>
        <w:t>ICU referrals</w:t>
      </w:r>
      <w:r w:rsidRPr="00663604">
        <w:rPr>
          <w:rFonts w:ascii="Arial" w:hAnsi="Arial" w:cs="Arial"/>
          <w:sz w:val="20"/>
          <w:szCs w:val="20"/>
        </w:rPr>
        <w:t xml:space="preserve">, </w:t>
      </w:r>
      <w:r w:rsidR="00413B67" w:rsidRPr="00663604">
        <w:rPr>
          <w:rFonts w:ascii="Arial" w:hAnsi="Arial" w:cs="Arial"/>
          <w:sz w:val="20"/>
          <w:szCs w:val="20"/>
        </w:rPr>
        <w:t>PICU bed occupancy</w:t>
      </w:r>
      <w:r w:rsidR="00F12AF6" w:rsidRPr="00663604">
        <w:rPr>
          <w:rFonts w:ascii="Arial" w:hAnsi="Arial" w:cs="Arial"/>
          <w:sz w:val="20"/>
          <w:szCs w:val="20"/>
        </w:rPr>
        <w:t xml:space="preserve"> and bed flow</w:t>
      </w:r>
      <w:r w:rsidR="00413B67" w:rsidRPr="00663604">
        <w:rPr>
          <w:rFonts w:ascii="Arial" w:hAnsi="Arial" w:cs="Arial"/>
          <w:sz w:val="20"/>
          <w:szCs w:val="20"/>
        </w:rPr>
        <w:t xml:space="preserve">, </w:t>
      </w:r>
      <w:r w:rsidR="00060A58" w:rsidRPr="00663604">
        <w:rPr>
          <w:rFonts w:ascii="Arial" w:hAnsi="Arial" w:cs="Arial"/>
          <w:sz w:val="20"/>
          <w:szCs w:val="20"/>
        </w:rPr>
        <w:t>urgent/emergent</w:t>
      </w:r>
      <w:r w:rsidR="00413B67" w:rsidRPr="00663604">
        <w:rPr>
          <w:rFonts w:ascii="Arial" w:hAnsi="Arial" w:cs="Arial"/>
          <w:sz w:val="20"/>
          <w:szCs w:val="20"/>
        </w:rPr>
        <w:t xml:space="preserve"> PICU patient management including</w:t>
      </w:r>
      <w:r w:rsidRPr="00663604">
        <w:rPr>
          <w:rFonts w:ascii="Arial" w:hAnsi="Arial" w:cs="Arial"/>
          <w:sz w:val="20"/>
          <w:szCs w:val="20"/>
        </w:rPr>
        <w:t xml:space="preserve"> </w:t>
      </w:r>
      <w:r w:rsidR="00060A58" w:rsidRPr="00663604">
        <w:rPr>
          <w:rFonts w:ascii="Arial" w:hAnsi="Arial" w:cs="Arial"/>
          <w:sz w:val="20"/>
          <w:szCs w:val="20"/>
        </w:rPr>
        <w:t>procedural sedation administration and procedure performance</w:t>
      </w:r>
      <w:r w:rsidRPr="00663604">
        <w:rPr>
          <w:rFonts w:ascii="Arial" w:hAnsi="Arial" w:cs="Arial"/>
          <w:sz w:val="20"/>
          <w:szCs w:val="20"/>
        </w:rPr>
        <w:t>.</w:t>
      </w:r>
      <w:r w:rsidR="001E4684" w:rsidRPr="00663604">
        <w:rPr>
          <w:rFonts w:ascii="Arial" w:hAnsi="Arial" w:cs="Arial"/>
          <w:sz w:val="20"/>
          <w:szCs w:val="20"/>
        </w:rPr>
        <w:t xml:space="preserve"> In addition, the buffer fellow will assist in supervision and education of junior fellows and NPs and provide formal education to residents.</w:t>
      </w:r>
    </w:p>
    <w:p w14:paraId="7DDD8175" w14:textId="227F6C79" w:rsidR="0076425F" w:rsidRPr="00663604" w:rsidRDefault="009A498B" w:rsidP="004034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Manage</w:t>
      </w:r>
      <w:r w:rsidR="0076425F" w:rsidRPr="00663604">
        <w:rPr>
          <w:rFonts w:ascii="Arial" w:hAnsi="Arial" w:cs="Arial"/>
          <w:sz w:val="20"/>
          <w:szCs w:val="20"/>
        </w:rPr>
        <w:t xml:space="preserve"> external ICU referrals:</w:t>
      </w:r>
    </w:p>
    <w:p w14:paraId="4FC2A16C" w14:textId="0B81295A" w:rsidR="0076425F" w:rsidRPr="00663604" w:rsidRDefault="0076425F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Objectives:</w:t>
      </w:r>
      <w:r w:rsidR="00C644D6" w:rsidRPr="00663604">
        <w:rPr>
          <w:rFonts w:ascii="Arial" w:hAnsi="Arial" w:cs="Arial"/>
          <w:sz w:val="20"/>
          <w:szCs w:val="20"/>
        </w:rPr>
        <w:t xml:space="preserve"> </w:t>
      </w:r>
    </w:p>
    <w:p w14:paraId="0A983049" w14:textId="4CBCFDBA" w:rsidR="00C644D6" w:rsidRPr="00663604" w:rsidRDefault="00C644D6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Distinguish between emergent</w:t>
      </w:r>
      <w:r w:rsidR="00060A58" w:rsidRPr="00663604">
        <w:rPr>
          <w:rFonts w:ascii="Arial" w:hAnsi="Arial" w:cs="Arial"/>
          <w:sz w:val="20"/>
          <w:szCs w:val="20"/>
        </w:rPr>
        <w:t xml:space="preserve"> and elective transfer requests</w:t>
      </w:r>
    </w:p>
    <w:p w14:paraId="1046FD1C" w14:textId="0E68E654" w:rsidR="0052212E" w:rsidRPr="00663604" w:rsidRDefault="0052212E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Understand EMTALA policies</w:t>
      </w:r>
    </w:p>
    <w:p w14:paraId="4F64FFD4" w14:textId="46F801B5" w:rsidR="00060A58" w:rsidRPr="00663604" w:rsidRDefault="00920DC4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Understand when to decline, </w:t>
      </w:r>
      <w:r w:rsidR="0052212E" w:rsidRPr="00663604">
        <w:rPr>
          <w:rFonts w:ascii="Arial" w:hAnsi="Arial" w:cs="Arial"/>
          <w:sz w:val="20"/>
          <w:szCs w:val="20"/>
        </w:rPr>
        <w:t>defer</w:t>
      </w:r>
      <w:r w:rsidRPr="00663604">
        <w:rPr>
          <w:rFonts w:ascii="Arial" w:hAnsi="Arial" w:cs="Arial"/>
          <w:sz w:val="20"/>
          <w:szCs w:val="20"/>
        </w:rPr>
        <w:t xml:space="preserve"> or refer</w:t>
      </w:r>
      <w:r w:rsidR="0052212E" w:rsidRPr="00663604">
        <w:rPr>
          <w:rFonts w:ascii="Arial" w:hAnsi="Arial" w:cs="Arial"/>
          <w:sz w:val="20"/>
          <w:szCs w:val="20"/>
        </w:rPr>
        <w:t xml:space="preserve"> </w:t>
      </w:r>
      <w:r w:rsidR="00060A58" w:rsidRPr="00663604">
        <w:rPr>
          <w:rFonts w:ascii="Arial" w:hAnsi="Arial" w:cs="Arial"/>
          <w:sz w:val="20"/>
          <w:szCs w:val="20"/>
        </w:rPr>
        <w:t>transfer requests</w:t>
      </w:r>
    </w:p>
    <w:p w14:paraId="751C2A73" w14:textId="36EA19A1" w:rsidR="00C644D6" w:rsidRPr="00663604" w:rsidRDefault="00C644D6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Understand clinical capabilities of </w:t>
      </w:r>
      <w:r w:rsidR="00060A58" w:rsidRPr="00663604">
        <w:rPr>
          <w:rFonts w:ascii="Arial" w:hAnsi="Arial" w:cs="Arial"/>
          <w:sz w:val="20"/>
          <w:szCs w:val="20"/>
        </w:rPr>
        <w:t xml:space="preserve">various level </w:t>
      </w:r>
      <w:r w:rsidRPr="00663604">
        <w:rPr>
          <w:rFonts w:ascii="Arial" w:hAnsi="Arial" w:cs="Arial"/>
          <w:sz w:val="20"/>
          <w:szCs w:val="20"/>
        </w:rPr>
        <w:t xml:space="preserve">referring institutions </w:t>
      </w:r>
    </w:p>
    <w:p w14:paraId="02742186" w14:textId="4FDACF93" w:rsidR="00C644D6" w:rsidRPr="00663604" w:rsidRDefault="00C644D6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Understand clinical capabilities of LPCH transport team</w:t>
      </w:r>
    </w:p>
    <w:p w14:paraId="1B420C33" w14:textId="7450B46C" w:rsidR="00C644D6" w:rsidRPr="00663604" w:rsidRDefault="00060A58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W</w:t>
      </w:r>
      <w:r w:rsidR="00C644D6" w:rsidRPr="00663604">
        <w:rPr>
          <w:rFonts w:ascii="Arial" w:hAnsi="Arial" w:cs="Arial"/>
          <w:sz w:val="20"/>
          <w:szCs w:val="20"/>
        </w:rPr>
        <w:t xml:space="preserve">eigh risks and benefits of patient stabilization vs. “scoop &amp; run” </w:t>
      </w:r>
      <w:r w:rsidRPr="00663604">
        <w:rPr>
          <w:rFonts w:ascii="Arial" w:hAnsi="Arial" w:cs="Arial"/>
          <w:sz w:val="20"/>
          <w:szCs w:val="20"/>
        </w:rPr>
        <w:t xml:space="preserve">transfer </w:t>
      </w:r>
      <w:r w:rsidR="00C644D6" w:rsidRPr="00663604">
        <w:rPr>
          <w:rFonts w:ascii="Arial" w:hAnsi="Arial" w:cs="Arial"/>
          <w:sz w:val="20"/>
          <w:szCs w:val="20"/>
        </w:rPr>
        <w:t>with consideration to travel distance and patient condition</w:t>
      </w:r>
    </w:p>
    <w:p w14:paraId="182E445C" w14:textId="437ED50F" w:rsidR="00060A58" w:rsidRPr="00663604" w:rsidRDefault="00060A58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A</w:t>
      </w:r>
      <w:r w:rsidR="00C644D6" w:rsidRPr="00663604">
        <w:rPr>
          <w:rFonts w:ascii="Arial" w:hAnsi="Arial" w:cs="Arial"/>
          <w:sz w:val="20"/>
          <w:szCs w:val="20"/>
        </w:rPr>
        <w:t xml:space="preserve">nticipate </w:t>
      </w:r>
      <w:r w:rsidRPr="00663604">
        <w:rPr>
          <w:rFonts w:ascii="Arial" w:hAnsi="Arial" w:cs="Arial"/>
          <w:sz w:val="20"/>
          <w:szCs w:val="20"/>
        </w:rPr>
        <w:t xml:space="preserve">and proactively manage </w:t>
      </w:r>
      <w:r w:rsidR="00403443" w:rsidRPr="00663604">
        <w:rPr>
          <w:rFonts w:ascii="Arial" w:hAnsi="Arial" w:cs="Arial"/>
          <w:sz w:val="20"/>
          <w:szCs w:val="20"/>
        </w:rPr>
        <w:t>patient deterioration</w:t>
      </w:r>
    </w:p>
    <w:p w14:paraId="0E53193E" w14:textId="77777777" w:rsidR="00060A58" w:rsidRPr="00663604" w:rsidRDefault="00060A58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Responsibilities:</w:t>
      </w:r>
    </w:p>
    <w:p w14:paraId="6BA017C3" w14:textId="36D6C578" w:rsidR="00060A58" w:rsidRPr="00663604" w:rsidRDefault="00060A58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Discuss transfer request</w:t>
      </w:r>
      <w:r w:rsidR="00AC2DC6" w:rsidRPr="00663604">
        <w:rPr>
          <w:rFonts w:ascii="Arial" w:hAnsi="Arial" w:cs="Arial"/>
          <w:sz w:val="20"/>
          <w:szCs w:val="20"/>
        </w:rPr>
        <w:t>s</w:t>
      </w:r>
      <w:r w:rsidRPr="00663604">
        <w:rPr>
          <w:rFonts w:ascii="Arial" w:hAnsi="Arial" w:cs="Arial"/>
          <w:sz w:val="20"/>
          <w:szCs w:val="20"/>
        </w:rPr>
        <w:t xml:space="preserve"> with referring </w:t>
      </w:r>
      <w:r w:rsidR="00AC2DC6" w:rsidRPr="00663604">
        <w:rPr>
          <w:rFonts w:ascii="Arial" w:hAnsi="Arial" w:cs="Arial"/>
          <w:sz w:val="20"/>
          <w:szCs w:val="20"/>
        </w:rPr>
        <w:t>provider</w:t>
      </w:r>
    </w:p>
    <w:p w14:paraId="7FF1D9C5" w14:textId="77777777" w:rsidR="00060A58" w:rsidRPr="00663604" w:rsidRDefault="00060A58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P</w:t>
      </w:r>
      <w:r w:rsidR="0076425F" w:rsidRPr="00663604">
        <w:rPr>
          <w:rFonts w:ascii="Arial" w:hAnsi="Arial" w:cs="Arial"/>
          <w:sz w:val="20"/>
          <w:szCs w:val="20"/>
        </w:rPr>
        <w:t>rovide recommendations to outside provider</w:t>
      </w:r>
    </w:p>
    <w:p w14:paraId="35BC5FA3" w14:textId="42FFECAA" w:rsidR="0076425F" w:rsidRPr="00663604" w:rsidRDefault="00060A58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Determine </w:t>
      </w:r>
      <w:r w:rsidR="0076425F" w:rsidRPr="00663604">
        <w:rPr>
          <w:rFonts w:ascii="Arial" w:hAnsi="Arial" w:cs="Arial"/>
          <w:sz w:val="20"/>
          <w:szCs w:val="20"/>
        </w:rPr>
        <w:t>mode of transport</w:t>
      </w:r>
    </w:p>
    <w:p w14:paraId="6F271CC8" w14:textId="193F7E56" w:rsidR="00060A58" w:rsidRPr="00663604" w:rsidRDefault="00060A58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Manage patient transport including initial assessment and management upon arrival of transport team</w:t>
      </w:r>
      <w:r w:rsidR="009251B7" w:rsidRPr="00663604">
        <w:rPr>
          <w:rFonts w:ascii="Arial" w:hAnsi="Arial" w:cs="Arial"/>
          <w:sz w:val="20"/>
          <w:szCs w:val="20"/>
        </w:rPr>
        <w:t xml:space="preserve"> at referring facility</w:t>
      </w:r>
    </w:p>
    <w:p w14:paraId="24A04796" w14:textId="2C2B06AF" w:rsidR="0076425F" w:rsidRPr="00663604" w:rsidRDefault="009251B7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Accompany transport team for transfers where active pre-arrest interventions are anticipated</w:t>
      </w:r>
    </w:p>
    <w:p w14:paraId="6B8C36B8" w14:textId="265389D4" w:rsidR="00DE7968" w:rsidRPr="00663604" w:rsidRDefault="00DE7968" w:rsidP="00403443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Prepare for ICU admission</w:t>
      </w:r>
      <w:r w:rsidR="00156A48" w:rsidRPr="00663604">
        <w:rPr>
          <w:rFonts w:ascii="Arial" w:hAnsi="Arial" w:cs="Arial"/>
          <w:sz w:val="20"/>
          <w:szCs w:val="20"/>
        </w:rPr>
        <w:t xml:space="preserve">, ensure </w:t>
      </w:r>
      <w:r w:rsidR="00CE4FC5" w:rsidRPr="00663604">
        <w:rPr>
          <w:rFonts w:ascii="Arial" w:hAnsi="Arial" w:cs="Arial"/>
          <w:sz w:val="20"/>
          <w:szCs w:val="20"/>
        </w:rPr>
        <w:t>seamless</w:t>
      </w:r>
      <w:r w:rsidR="00156A48" w:rsidRPr="00663604">
        <w:rPr>
          <w:rFonts w:ascii="Arial" w:hAnsi="Arial" w:cs="Arial"/>
          <w:sz w:val="20"/>
          <w:szCs w:val="20"/>
        </w:rPr>
        <w:t xml:space="preserve"> transfer of care to primary PICU team</w:t>
      </w:r>
    </w:p>
    <w:p w14:paraId="44204E89" w14:textId="4EB5F874" w:rsidR="00AC2DC6" w:rsidRPr="00663604" w:rsidRDefault="009A498B" w:rsidP="004034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Manage</w:t>
      </w:r>
      <w:r w:rsidR="00AC2DC6" w:rsidRPr="00663604">
        <w:rPr>
          <w:rFonts w:ascii="Arial" w:hAnsi="Arial" w:cs="Arial"/>
          <w:sz w:val="20"/>
          <w:szCs w:val="20"/>
        </w:rPr>
        <w:t xml:space="preserve"> internal ICU referrals:</w:t>
      </w:r>
    </w:p>
    <w:p w14:paraId="2671BD01" w14:textId="77777777" w:rsidR="00AC2DC6" w:rsidRPr="00663604" w:rsidRDefault="00AC2DC6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Objectives: </w:t>
      </w:r>
    </w:p>
    <w:p w14:paraId="746CA408" w14:textId="77777777" w:rsidR="00AC2DC6" w:rsidRPr="00663604" w:rsidRDefault="00AC2DC6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bookmarkStart w:id="0" w:name="_GoBack"/>
      <w:r w:rsidRPr="00663604">
        <w:rPr>
          <w:rFonts w:ascii="Arial" w:hAnsi="Arial" w:cs="Arial"/>
          <w:sz w:val="20"/>
          <w:szCs w:val="20"/>
        </w:rPr>
        <w:t>Distinguish between emergent and elective transfer requests</w:t>
      </w:r>
    </w:p>
    <w:bookmarkEnd w:id="0"/>
    <w:p w14:paraId="06DDAA7D" w14:textId="08D3C87E" w:rsidR="00AC2DC6" w:rsidRPr="00663604" w:rsidRDefault="001259C7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Evaluate safety of continued </w:t>
      </w:r>
      <w:r w:rsidR="00AC2DC6" w:rsidRPr="00663604">
        <w:rPr>
          <w:rFonts w:ascii="Arial" w:hAnsi="Arial" w:cs="Arial"/>
          <w:sz w:val="20"/>
          <w:szCs w:val="20"/>
        </w:rPr>
        <w:t xml:space="preserve">acute care </w:t>
      </w:r>
      <w:r w:rsidRPr="00663604">
        <w:rPr>
          <w:rFonts w:ascii="Arial" w:hAnsi="Arial" w:cs="Arial"/>
          <w:sz w:val="20"/>
          <w:szCs w:val="20"/>
        </w:rPr>
        <w:t xml:space="preserve">management </w:t>
      </w:r>
      <w:r w:rsidR="00AC2DC6" w:rsidRPr="00663604">
        <w:rPr>
          <w:rFonts w:ascii="Arial" w:hAnsi="Arial" w:cs="Arial"/>
          <w:sz w:val="20"/>
          <w:szCs w:val="20"/>
        </w:rPr>
        <w:t>vs. ICU</w:t>
      </w:r>
      <w:r w:rsidRPr="00663604">
        <w:rPr>
          <w:rFonts w:ascii="Arial" w:hAnsi="Arial" w:cs="Arial"/>
          <w:sz w:val="20"/>
          <w:szCs w:val="20"/>
        </w:rPr>
        <w:t xml:space="preserve"> transfer</w:t>
      </w:r>
    </w:p>
    <w:p w14:paraId="00E24053" w14:textId="3FBF480A" w:rsidR="00AC2DC6" w:rsidRPr="00663604" w:rsidRDefault="00AC2DC6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Understand clinical capabilities</w:t>
      </w:r>
      <w:r w:rsidR="001259C7" w:rsidRPr="00663604">
        <w:rPr>
          <w:rFonts w:ascii="Arial" w:hAnsi="Arial" w:cs="Arial"/>
          <w:sz w:val="20"/>
          <w:szCs w:val="20"/>
        </w:rPr>
        <w:t xml:space="preserve"> of</w:t>
      </w:r>
      <w:r w:rsidRPr="00663604">
        <w:rPr>
          <w:rFonts w:ascii="Arial" w:hAnsi="Arial" w:cs="Arial"/>
          <w:sz w:val="20"/>
          <w:szCs w:val="20"/>
        </w:rPr>
        <w:t xml:space="preserve"> inpatient ward</w:t>
      </w:r>
    </w:p>
    <w:p w14:paraId="2A8ABB95" w14:textId="59BDD877" w:rsidR="00AC2DC6" w:rsidRPr="00663604" w:rsidRDefault="00AC2DC6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Weigh risks and benefits of </w:t>
      </w:r>
      <w:r w:rsidR="001259C7" w:rsidRPr="00663604">
        <w:rPr>
          <w:rFonts w:ascii="Arial" w:hAnsi="Arial" w:cs="Arial"/>
          <w:sz w:val="20"/>
          <w:szCs w:val="20"/>
        </w:rPr>
        <w:t xml:space="preserve">off-unit </w:t>
      </w:r>
      <w:r w:rsidRPr="00663604">
        <w:rPr>
          <w:rFonts w:ascii="Arial" w:hAnsi="Arial" w:cs="Arial"/>
          <w:sz w:val="20"/>
          <w:szCs w:val="20"/>
        </w:rPr>
        <w:t xml:space="preserve">patient stabilization, off-unit patient evaluation (imaging) and immediate ICU transfer </w:t>
      </w:r>
    </w:p>
    <w:p w14:paraId="274B1D4E" w14:textId="4AF484AC" w:rsidR="00AC2DC6" w:rsidRPr="00663604" w:rsidRDefault="00AC2DC6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Anticipate and proactive</w:t>
      </w:r>
      <w:r w:rsidR="00BF37AD" w:rsidRPr="00663604">
        <w:rPr>
          <w:rFonts w:ascii="Arial" w:hAnsi="Arial" w:cs="Arial"/>
          <w:sz w:val="20"/>
          <w:szCs w:val="20"/>
        </w:rPr>
        <w:t>ly manage patient deterioration</w:t>
      </w:r>
    </w:p>
    <w:p w14:paraId="07B0002F" w14:textId="77777777" w:rsidR="00AC2DC6" w:rsidRPr="00663604" w:rsidRDefault="00AC2DC6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Responsibilities:</w:t>
      </w:r>
    </w:p>
    <w:p w14:paraId="0603C7CF" w14:textId="496FEC7D" w:rsidR="00AC2DC6" w:rsidRPr="00663604" w:rsidRDefault="001259C7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Respond to RRTs, codes</w:t>
      </w:r>
      <w:r w:rsidR="00DA1495" w:rsidRPr="00663604">
        <w:rPr>
          <w:rFonts w:ascii="Arial" w:hAnsi="Arial" w:cs="Arial"/>
          <w:sz w:val="20"/>
          <w:szCs w:val="20"/>
        </w:rPr>
        <w:t>, level 1 pediatric traumas</w:t>
      </w:r>
      <w:r w:rsidRPr="00663604">
        <w:rPr>
          <w:rFonts w:ascii="Arial" w:hAnsi="Arial" w:cs="Arial"/>
          <w:sz w:val="20"/>
          <w:szCs w:val="20"/>
        </w:rPr>
        <w:t xml:space="preserve"> and </w:t>
      </w:r>
      <w:r w:rsidR="00DA1495" w:rsidRPr="00663604">
        <w:rPr>
          <w:rFonts w:ascii="Arial" w:hAnsi="Arial" w:cs="Arial"/>
          <w:sz w:val="20"/>
          <w:szCs w:val="20"/>
        </w:rPr>
        <w:t xml:space="preserve">any other inpatient </w:t>
      </w:r>
      <w:r w:rsidRPr="00663604">
        <w:rPr>
          <w:rFonts w:ascii="Arial" w:hAnsi="Arial" w:cs="Arial"/>
          <w:sz w:val="20"/>
          <w:szCs w:val="20"/>
        </w:rPr>
        <w:t xml:space="preserve">requests during morning rounds and afternoon </w:t>
      </w:r>
      <w:proofErr w:type="spellStart"/>
      <w:r w:rsidRPr="00663604">
        <w:rPr>
          <w:rFonts w:ascii="Arial" w:hAnsi="Arial" w:cs="Arial"/>
          <w:sz w:val="20"/>
          <w:szCs w:val="20"/>
        </w:rPr>
        <w:t>signout</w:t>
      </w:r>
      <w:proofErr w:type="spellEnd"/>
    </w:p>
    <w:p w14:paraId="5A14F8EC" w14:textId="4686AB47" w:rsidR="00AC2DC6" w:rsidRPr="00663604" w:rsidRDefault="001259C7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Develop plan of care and disposition for referred patient</w:t>
      </w:r>
    </w:p>
    <w:p w14:paraId="3026763E" w14:textId="2B53396F" w:rsidR="00F12AF6" w:rsidRPr="00663604" w:rsidRDefault="00F12AF6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For stable ICU transfers requiring imaging and ICU transfers requiring active intervention, accompany and manage patient until </w:t>
      </w:r>
      <w:r w:rsidR="00156A48" w:rsidRPr="00663604">
        <w:rPr>
          <w:rFonts w:ascii="Arial" w:hAnsi="Arial" w:cs="Arial"/>
          <w:sz w:val="20"/>
          <w:szCs w:val="20"/>
        </w:rPr>
        <w:t>transfer of care to primary PICU team</w:t>
      </w:r>
    </w:p>
    <w:p w14:paraId="3B1C6C6E" w14:textId="0963FF28" w:rsidR="00F41B15" w:rsidRPr="00663604" w:rsidRDefault="009A498B" w:rsidP="004034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Manage</w:t>
      </w:r>
      <w:r w:rsidR="00F12AF6" w:rsidRPr="00663604">
        <w:rPr>
          <w:rFonts w:ascii="Arial" w:hAnsi="Arial" w:cs="Arial"/>
          <w:sz w:val="20"/>
          <w:szCs w:val="20"/>
        </w:rPr>
        <w:t xml:space="preserve"> PICU bed occupancy and bed flow </w:t>
      </w:r>
      <w:r w:rsidRPr="00663604">
        <w:rPr>
          <w:rFonts w:ascii="Arial" w:hAnsi="Arial" w:cs="Arial"/>
          <w:sz w:val="20"/>
          <w:szCs w:val="20"/>
        </w:rPr>
        <w:t xml:space="preserve"> </w:t>
      </w:r>
    </w:p>
    <w:p w14:paraId="674D37B8" w14:textId="231E87F3" w:rsidR="00F12AF6" w:rsidRPr="00663604" w:rsidRDefault="00F12AF6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Objectives:</w:t>
      </w:r>
    </w:p>
    <w:p w14:paraId="1F00229C" w14:textId="4DD1476A" w:rsidR="00F12AF6" w:rsidRPr="00663604" w:rsidRDefault="00F12AF6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Understand hospital</w:t>
      </w:r>
      <w:r w:rsidR="00732CAF" w:rsidRPr="00663604">
        <w:rPr>
          <w:rFonts w:ascii="Arial" w:hAnsi="Arial" w:cs="Arial"/>
          <w:sz w:val="20"/>
          <w:szCs w:val="20"/>
        </w:rPr>
        <w:t>-wide</w:t>
      </w:r>
      <w:r w:rsidRPr="00663604">
        <w:rPr>
          <w:rFonts w:ascii="Arial" w:hAnsi="Arial" w:cs="Arial"/>
          <w:sz w:val="20"/>
          <w:szCs w:val="20"/>
        </w:rPr>
        <w:t xml:space="preserve"> bed </w:t>
      </w:r>
      <w:r w:rsidR="00732CAF" w:rsidRPr="00663604">
        <w:rPr>
          <w:rFonts w:ascii="Arial" w:hAnsi="Arial" w:cs="Arial"/>
          <w:sz w:val="20"/>
          <w:szCs w:val="20"/>
        </w:rPr>
        <w:t xml:space="preserve">availability </w:t>
      </w:r>
      <w:r w:rsidRPr="00663604">
        <w:rPr>
          <w:rFonts w:ascii="Arial" w:hAnsi="Arial" w:cs="Arial"/>
          <w:sz w:val="20"/>
          <w:szCs w:val="20"/>
        </w:rPr>
        <w:t>and occupancy guidelines</w:t>
      </w:r>
    </w:p>
    <w:p w14:paraId="3D8768FB" w14:textId="03ABD82E" w:rsidR="00DE7968" w:rsidRPr="00663604" w:rsidRDefault="00DE7968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Distinguish between elective and non-elective ICU admissions</w:t>
      </w:r>
    </w:p>
    <w:p w14:paraId="4868C540" w14:textId="2A17F70C" w:rsidR="00DE7968" w:rsidRPr="00663604" w:rsidRDefault="00403443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Learn to a</w:t>
      </w:r>
      <w:r w:rsidR="00DE7968" w:rsidRPr="00663604">
        <w:rPr>
          <w:rFonts w:ascii="Arial" w:hAnsi="Arial" w:cs="Arial"/>
          <w:sz w:val="20"/>
          <w:szCs w:val="20"/>
        </w:rPr>
        <w:t xml:space="preserve">nticipate and allocate </w:t>
      </w:r>
      <w:proofErr w:type="spellStart"/>
      <w:r w:rsidR="00DE7968" w:rsidRPr="00663604">
        <w:rPr>
          <w:rFonts w:ascii="Arial" w:hAnsi="Arial" w:cs="Arial"/>
          <w:sz w:val="20"/>
          <w:szCs w:val="20"/>
        </w:rPr>
        <w:t>bedspace</w:t>
      </w:r>
      <w:proofErr w:type="spellEnd"/>
      <w:r w:rsidR="00DE7968" w:rsidRPr="00663604">
        <w:rPr>
          <w:rFonts w:ascii="Arial" w:hAnsi="Arial" w:cs="Arial"/>
          <w:sz w:val="20"/>
          <w:szCs w:val="20"/>
        </w:rPr>
        <w:t xml:space="preserve"> for incoming admissions</w:t>
      </w:r>
    </w:p>
    <w:p w14:paraId="633C8BAB" w14:textId="4D3F46B8" w:rsidR="00F12AF6" w:rsidRPr="00663604" w:rsidRDefault="00732CAF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Identify criteria for ICU vs. acute level of care</w:t>
      </w:r>
    </w:p>
    <w:p w14:paraId="70AD8E76" w14:textId="6A64F13C" w:rsidR="00732CAF" w:rsidRPr="00663604" w:rsidRDefault="00DE7968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Understand ICU and acute care </w:t>
      </w:r>
      <w:r w:rsidR="00732CAF" w:rsidRPr="00663604">
        <w:rPr>
          <w:rFonts w:ascii="Arial" w:hAnsi="Arial" w:cs="Arial"/>
          <w:sz w:val="20"/>
          <w:szCs w:val="20"/>
        </w:rPr>
        <w:t>staffing requirements</w:t>
      </w:r>
    </w:p>
    <w:p w14:paraId="7BFDDFC8" w14:textId="2CD5BEFF" w:rsidR="00CE4FC5" w:rsidRPr="00663604" w:rsidRDefault="00CE4FC5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Understand </w:t>
      </w:r>
      <w:r w:rsidR="00000182" w:rsidRPr="00663604">
        <w:rPr>
          <w:rFonts w:ascii="Arial" w:hAnsi="Arial" w:cs="Arial"/>
          <w:sz w:val="20"/>
          <w:szCs w:val="20"/>
        </w:rPr>
        <w:t xml:space="preserve">hospital chain of command </w:t>
      </w:r>
      <w:r w:rsidRPr="00663604">
        <w:rPr>
          <w:rFonts w:ascii="Arial" w:hAnsi="Arial" w:cs="Arial"/>
          <w:sz w:val="20"/>
          <w:szCs w:val="20"/>
        </w:rPr>
        <w:t>and effectively utilize charge</w:t>
      </w:r>
      <w:r w:rsidR="00000182" w:rsidRPr="00663604">
        <w:rPr>
          <w:rFonts w:ascii="Arial" w:hAnsi="Arial" w:cs="Arial"/>
          <w:sz w:val="20"/>
          <w:szCs w:val="20"/>
        </w:rPr>
        <w:t>/buffer</w:t>
      </w:r>
      <w:r w:rsidRPr="00663604">
        <w:rPr>
          <w:rFonts w:ascii="Arial" w:hAnsi="Arial" w:cs="Arial"/>
          <w:sz w:val="20"/>
          <w:szCs w:val="20"/>
        </w:rPr>
        <w:t xml:space="preserve"> nurse, </w:t>
      </w:r>
      <w:r w:rsidR="00000182" w:rsidRPr="00663604">
        <w:rPr>
          <w:rFonts w:ascii="Arial" w:hAnsi="Arial" w:cs="Arial"/>
          <w:sz w:val="20"/>
          <w:szCs w:val="20"/>
        </w:rPr>
        <w:t xml:space="preserve">RNTS, </w:t>
      </w:r>
      <w:r w:rsidRPr="00663604">
        <w:rPr>
          <w:rFonts w:ascii="Arial" w:hAnsi="Arial" w:cs="Arial"/>
          <w:sz w:val="20"/>
          <w:szCs w:val="20"/>
        </w:rPr>
        <w:t xml:space="preserve">lead RT, nursing supervisor, AOC, CMO </w:t>
      </w:r>
      <w:r w:rsidR="00000182" w:rsidRPr="00663604">
        <w:rPr>
          <w:rFonts w:ascii="Arial" w:hAnsi="Arial" w:cs="Arial"/>
          <w:sz w:val="20"/>
          <w:szCs w:val="20"/>
        </w:rPr>
        <w:t xml:space="preserve">roles </w:t>
      </w:r>
    </w:p>
    <w:p w14:paraId="356C2598" w14:textId="23BF0B08" w:rsidR="009453F1" w:rsidRPr="00663604" w:rsidRDefault="009453F1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Understand implications of acute care and CVICU overflow into PICU</w:t>
      </w:r>
    </w:p>
    <w:p w14:paraId="10EB08D8" w14:textId="5192C4F4" w:rsidR="009453F1" w:rsidRPr="00663604" w:rsidRDefault="009453F1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Optimally allocate PICU overflow to CVICU and transfers to NICU</w:t>
      </w:r>
    </w:p>
    <w:p w14:paraId="185F8283" w14:textId="65523D22" w:rsidR="00F12AF6" w:rsidRPr="00663604" w:rsidRDefault="00F12AF6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Responsibilities:</w:t>
      </w:r>
    </w:p>
    <w:p w14:paraId="290F8460" w14:textId="5DE1857A" w:rsidR="009453F1" w:rsidRPr="00663604" w:rsidRDefault="0088324A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Identify</w:t>
      </w:r>
      <w:r w:rsidR="00F41B15" w:rsidRPr="00663604">
        <w:rPr>
          <w:rFonts w:ascii="Arial" w:hAnsi="Arial" w:cs="Arial"/>
          <w:sz w:val="20"/>
          <w:szCs w:val="20"/>
        </w:rPr>
        <w:t xml:space="preserve"> acute care </w:t>
      </w:r>
      <w:r w:rsidR="00DE7968" w:rsidRPr="00663604">
        <w:rPr>
          <w:rFonts w:ascii="Arial" w:hAnsi="Arial" w:cs="Arial"/>
          <w:sz w:val="20"/>
          <w:szCs w:val="20"/>
        </w:rPr>
        <w:t>level patients</w:t>
      </w:r>
      <w:r w:rsidR="009453F1" w:rsidRPr="00663604">
        <w:rPr>
          <w:rFonts w:ascii="Arial" w:hAnsi="Arial" w:cs="Arial"/>
          <w:sz w:val="20"/>
          <w:szCs w:val="20"/>
        </w:rPr>
        <w:t>, appropriate PEC transfers</w:t>
      </w:r>
      <w:r w:rsidR="00DE7968" w:rsidRPr="00663604">
        <w:rPr>
          <w:rFonts w:ascii="Arial" w:hAnsi="Arial" w:cs="Arial"/>
          <w:sz w:val="20"/>
          <w:szCs w:val="20"/>
        </w:rPr>
        <w:t xml:space="preserve"> and discharges </w:t>
      </w:r>
    </w:p>
    <w:p w14:paraId="4C788C1B" w14:textId="2FCA7615" w:rsidR="00F41B15" w:rsidRPr="00663604" w:rsidRDefault="009453F1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C</w:t>
      </w:r>
      <w:r w:rsidR="0088324A" w:rsidRPr="00663604">
        <w:rPr>
          <w:rFonts w:ascii="Arial" w:hAnsi="Arial" w:cs="Arial"/>
          <w:sz w:val="20"/>
          <w:szCs w:val="20"/>
        </w:rPr>
        <w:t>oordinate</w:t>
      </w:r>
      <w:r w:rsidR="00F41B15" w:rsidRPr="00663604">
        <w:rPr>
          <w:rFonts w:ascii="Arial" w:hAnsi="Arial" w:cs="Arial"/>
          <w:sz w:val="20"/>
          <w:szCs w:val="20"/>
        </w:rPr>
        <w:t xml:space="preserve"> </w:t>
      </w:r>
      <w:r w:rsidR="00DE7968" w:rsidRPr="00663604">
        <w:rPr>
          <w:rFonts w:ascii="Arial" w:hAnsi="Arial" w:cs="Arial"/>
          <w:sz w:val="20"/>
          <w:szCs w:val="20"/>
        </w:rPr>
        <w:t>transition</w:t>
      </w:r>
      <w:r w:rsidRPr="00663604">
        <w:rPr>
          <w:rFonts w:ascii="Arial" w:hAnsi="Arial" w:cs="Arial"/>
          <w:sz w:val="20"/>
          <w:szCs w:val="20"/>
        </w:rPr>
        <w:t>s</w:t>
      </w:r>
      <w:r w:rsidR="00DE7968" w:rsidRPr="00663604">
        <w:rPr>
          <w:rFonts w:ascii="Arial" w:hAnsi="Arial" w:cs="Arial"/>
          <w:sz w:val="20"/>
          <w:szCs w:val="20"/>
        </w:rPr>
        <w:t xml:space="preserve"> of care</w:t>
      </w:r>
      <w:r w:rsidRPr="00663604">
        <w:rPr>
          <w:rFonts w:ascii="Arial" w:hAnsi="Arial" w:cs="Arial"/>
          <w:sz w:val="20"/>
          <w:szCs w:val="20"/>
        </w:rPr>
        <w:t xml:space="preserve"> with charge nurse</w:t>
      </w:r>
    </w:p>
    <w:p w14:paraId="47A3C0F9" w14:textId="21346CE0" w:rsidR="00F41B15" w:rsidRPr="00663604" w:rsidRDefault="0088324A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Identify </w:t>
      </w:r>
      <w:r w:rsidR="00F41B15" w:rsidRPr="00663604">
        <w:rPr>
          <w:rFonts w:ascii="Arial" w:hAnsi="Arial" w:cs="Arial"/>
          <w:sz w:val="20"/>
          <w:szCs w:val="20"/>
        </w:rPr>
        <w:t xml:space="preserve">contingency </w:t>
      </w:r>
      <w:r w:rsidR="00DE7968" w:rsidRPr="00663604">
        <w:rPr>
          <w:rFonts w:ascii="Arial" w:hAnsi="Arial" w:cs="Arial"/>
          <w:sz w:val="20"/>
          <w:szCs w:val="20"/>
        </w:rPr>
        <w:t xml:space="preserve">plans for inpatient emergencies, </w:t>
      </w:r>
      <w:r w:rsidR="00AD4011" w:rsidRPr="00663604">
        <w:rPr>
          <w:rFonts w:ascii="Arial" w:hAnsi="Arial" w:cs="Arial"/>
          <w:sz w:val="20"/>
          <w:szCs w:val="20"/>
        </w:rPr>
        <w:t>urgent admissions</w:t>
      </w:r>
      <w:r w:rsidR="00DE7968" w:rsidRPr="00663604">
        <w:rPr>
          <w:rFonts w:ascii="Arial" w:hAnsi="Arial" w:cs="Arial"/>
          <w:sz w:val="20"/>
          <w:szCs w:val="20"/>
        </w:rPr>
        <w:t>, trauma and transplant admissions</w:t>
      </w:r>
    </w:p>
    <w:p w14:paraId="71CCE204" w14:textId="06927DC0" w:rsidR="00F41B15" w:rsidRPr="00663604" w:rsidRDefault="0088324A" w:rsidP="00BF37AD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Coordinate</w:t>
      </w:r>
      <w:r w:rsidR="00F41B15" w:rsidRPr="00663604">
        <w:rPr>
          <w:rFonts w:ascii="Arial" w:hAnsi="Arial" w:cs="Arial"/>
          <w:sz w:val="20"/>
          <w:szCs w:val="20"/>
        </w:rPr>
        <w:t xml:space="preserve"> with CVICU </w:t>
      </w:r>
      <w:r w:rsidR="009453F1" w:rsidRPr="00663604">
        <w:rPr>
          <w:rFonts w:ascii="Arial" w:hAnsi="Arial" w:cs="Arial"/>
          <w:sz w:val="20"/>
          <w:szCs w:val="20"/>
        </w:rPr>
        <w:t>for PICU overflow and NICU for transfer of care when needed</w:t>
      </w:r>
    </w:p>
    <w:p w14:paraId="0520D887" w14:textId="63795F78" w:rsidR="009453F1" w:rsidRPr="00663604" w:rsidRDefault="00E44CFC" w:rsidP="004034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lastRenderedPageBreak/>
        <w:t>Manage urgent/emergent clinical care for PICU patients</w:t>
      </w:r>
      <w:r w:rsidR="00156A48" w:rsidRPr="00663604">
        <w:rPr>
          <w:rFonts w:ascii="Arial" w:hAnsi="Arial" w:cs="Arial"/>
          <w:sz w:val="20"/>
          <w:szCs w:val="20"/>
        </w:rPr>
        <w:t xml:space="preserve"> and provide protected rounds</w:t>
      </w:r>
      <w:r w:rsidR="00CE4FC5" w:rsidRPr="0066360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E4FC5" w:rsidRPr="00663604">
        <w:rPr>
          <w:rFonts w:ascii="Arial" w:hAnsi="Arial" w:cs="Arial"/>
          <w:sz w:val="20"/>
          <w:szCs w:val="20"/>
        </w:rPr>
        <w:t>signout</w:t>
      </w:r>
      <w:proofErr w:type="spellEnd"/>
      <w:r w:rsidR="00156A48" w:rsidRPr="00663604">
        <w:rPr>
          <w:rFonts w:ascii="Arial" w:hAnsi="Arial" w:cs="Arial"/>
          <w:sz w:val="20"/>
          <w:szCs w:val="20"/>
        </w:rPr>
        <w:t xml:space="preserve"> for primary team</w:t>
      </w:r>
    </w:p>
    <w:p w14:paraId="34FBC90B" w14:textId="08D42944" w:rsidR="00E44CFC" w:rsidRPr="00663604" w:rsidRDefault="00E44CFC" w:rsidP="00E44CF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Objectives</w:t>
      </w:r>
    </w:p>
    <w:p w14:paraId="3A5C7A7F" w14:textId="493D3863" w:rsidR="00E44CFC" w:rsidRPr="00663604" w:rsidRDefault="009A498B" w:rsidP="00E44CFC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Distinguish between urgent and non-urgent requests</w:t>
      </w:r>
    </w:p>
    <w:p w14:paraId="0D7128F7" w14:textId="32398FF6" w:rsidR="009A498B" w:rsidRPr="00663604" w:rsidRDefault="009A498B" w:rsidP="00E44CFC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Gain expertise in managing acute events at bedside without reliance on primary team</w:t>
      </w:r>
    </w:p>
    <w:p w14:paraId="25CC85E6" w14:textId="7CAADE11" w:rsidR="009A498B" w:rsidRPr="00663604" w:rsidRDefault="009A498B" w:rsidP="00E44CFC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Hone procedural sedation and procedure skills</w:t>
      </w:r>
    </w:p>
    <w:p w14:paraId="3337F131" w14:textId="72810BBE" w:rsidR="0088324A" w:rsidRPr="00663604" w:rsidRDefault="00E44CFC" w:rsidP="00E44CF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Responsibilities:</w:t>
      </w:r>
    </w:p>
    <w:p w14:paraId="254032E3" w14:textId="2AECE47D" w:rsidR="00156A48" w:rsidRPr="00663604" w:rsidRDefault="00156A48" w:rsidP="00E44CFC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Maintain awareness of overall ICU acuity and high-risk patients</w:t>
      </w:r>
    </w:p>
    <w:p w14:paraId="042CAEAF" w14:textId="6EF7C71E" w:rsidR="0088324A" w:rsidRPr="00663604" w:rsidRDefault="0088324A" w:rsidP="00E44CFC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Provide </w:t>
      </w:r>
      <w:r w:rsidR="00156A48" w:rsidRPr="00663604">
        <w:rPr>
          <w:rFonts w:ascii="Arial" w:hAnsi="Arial" w:cs="Arial"/>
          <w:sz w:val="20"/>
          <w:szCs w:val="20"/>
        </w:rPr>
        <w:t>procedural sedation and perform procedures in ICU as needed</w:t>
      </w:r>
    </w:p>
    <w:p w14:paraId="413626CC" w14:textId="57CE0610" w:rsidR="0088324A" w:rsidRPr="00663604" w:rsidRDefault="0088324A" w:rsidP="00E44CFC">
      <w:pPr>
        <w:pStyle w:val="ListParagraph"/>
        <w:numPr>
          <w:ilvl w:val="1"/>
          <w:numId w:val="4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Participate in </w:t>
      </w:r>
      <w:r w:rsidR="006167D6">
        <w:rPr>
          <w:rFonts w:ascii="Arial" w:hAnsi="Arial" w:cs="Arial"/>
          <w:sz w:val="20"/>
          <w:szCs w:val="20"/>
        </w:rPr>
        <w:t xml:space="preserve">transport and management of </w:t>
      </w:r>
      <w:r w:rsidR="00156A48" w:rsidRPr="00663604">
        <w:rPr>
          <w:rFonts w:ascii="Arial" w:hAnsi="Arial" w:cs="Arial"/>
          <w:sz w:val="20"/>
          <w:szCs w:val="20"/>
        </w:rPr>
        <w:t xml:space="preserve">off-ICU procedural sedation for ICU patients </w:t>
      </w:r>
    </w:p>
    <w:p w14:paraId="72AA599C" w14:textId="0F1B4C06" w:rsidR="0088324A" w:rsidRPr="00663604" w:rsidRDefault="0088324A" w:rsidP="00E44CFC">
      <w:pPr>
        <w:pStyle w:val="ListParagraph"/>
        <w:numPr>
          <w:ilvl w:val="1"/>
          <w:numId w:val="4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Supervise and assist service fellow</w:t>
      </w:r>
      <w:r w:rsidR="00156A48" w:rsidRPr="00663604">
        <w:rPr>
          <w:rFonts w:ascii="Arial" w:hAnsi="Arial" w:cs="Arial"/>
          <w:sz w:val="20"/>
          <w:szCs w:val="20"/>
        </w:rPr>
        <w:t>s</w:t>
      </w:r>
    </w:p>
    <w:p w14:paraId="420CC51A" w14:textId="70017BDB" w:rsidR="00F41B15" w:rsidRPr="00663604" w:rsidRDefault="00156A48" w:rsidP="00E44CFC">
      <w:pPr>
        <w:pStyle w:val="ListParagraph"/>
        <w:numPr>
          <w:ilvl w:val="1"/>
          <w:numId w:val="5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Triage resident and fellow</w:t>
      </w:r>
      <w:r w:rsidR="00AD4011" w:rsidRPr="00663604">
        <w:rPr>
          <w:rFonts w:ascii="Arial" w:hAnsi="Arial" w:cs="Arial"/>
          <w:sz w:val="20"/>
          <w:szCs w:val="20"/>
        </w:rPr>
        <w:t xml:space="preserve"> phone</w:t>
      </w:r>
      <w:r w:rsidRPr="00663604">
        <w:rPr>
          <w:rFonts w:ascii="Arial" w:hAnsi="Arial" w:cs="Arial"/>
          <w:sz w:val="20"/>
          <w:szCs w:val="20"/>
        </w:rPr>
        <w:t xml:space="preserve"> calls </w:t>
      </w:r>
      <w:r w:rsidR="00AD4011" w:rsidRPr="00663604">
        <w:rPr>
          <w:rFonts w:ascii="Arial" w:hAnsi="Arial" w:cs="Arial"/>
          <w:sz w:val="20"/>
          <w:szCs w:val="20"/>
        </w:rPr>
        <w:t xml:space="preserve">during morning round and afternoon </w:t>
      </w:r>
      <w:proofErr w:type="spellStart"/>
      <w:r w:rsidR="00AD4011" w:rsidRPr="00663604">
        <w:rPr>
          <w:rFonts w:ascii="Arial" w:hAnsi="Arial" w:cs="Arial"/>
          <w:sz w:val="20"/>
          <w:szCs w:val="20"/>
        </w:rPr>
        <w:t>signout</w:t>
      </w:r>
      <w:proofErr w:type="spellEnd"/>
    </w:p>
    <w:p w14:paraId="3095583B" w14:textId="524A6BD0" w:rsidR="00AD4011" w:rsidRPr="00663604" w:rsidRDefault="00CE4FC5" w:rsidP="00E44CFC">
      <w:pPr>
        <w:pStyle w:val="ListParagraph"/>
        <w:numPr>
          <w:ilvl w:val="1"/>
          <w:numId w:val="5"/>
        </w:numPr>
        <w:ind w:left="180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Liaison with medical and surgical</w:t>
      </w:r>
      <w:r w:rsidR="00AD4011" w:rsidRPr="00663604">
        <w:rPr>
          <w:rFonts w:ascii="Arial" w:hAnsi="Arial" w:cs="Arial"/>
          <w:sz w:val="20"/>
          <w:szCs w:val="20"/>
        </w:rPr>
        <w:t xml:space="preserve"> services </w:t>
      </w:r>
      <w:r w:rsidR="00E51FF0" w:rsidRPr="00663604">
        <w:rPr>
          <w:rFonts w:ascii="Arial" w:hAnsi="Arial" w:cs="Arial"/>
          <w:sz w:val="20"/>
          <w:szCs w:val="20"/>
        </w:rPr>
        <w:t xml:space="preserve">for minor requests </w:t>
      </w:r>
      <w:r w:rsidR="00AD4011" w:rsidRPr="00663604">
        <w:rPr>
          <w:rFonts w:ascii="Arial" w:hAnsi="Arial" w:cs="Arial"/>
          <w:sz w:val="20"/>
          <w:szCs w:val="20"/>
        </w:rPr>
        <w:t xml:space="preserve">during rounds and afternoon </w:t>
      </w:r>
      <w:proofErr w:type="spellStart"/>
      <w:r w:rsidR="00AD4011" w:rsidRPr="00663604">
        <w:rPr>
          <w:rFonts w:ascii="Arial" w:hAnsi="Arial" w:cs="Arial"/>
          <w:sz w:val="20"/>
          <w:szCs w:val="20"/>
        </w:rPr>
        <w:t>signout</w:t>
      </w:r>
      <w:proofErr w:type="spellEnd"/>
      <w:r w:rsidR="00E51FF0" w:rsidRPr="00663604">
        <w:rPr>
          <w:rFonts w:ascii="Arial" w:hAnsi="Arial" w:cs="Arial"/>
          <w:sz w:val="20"/>
          <w:szCs w:val="20"/>
        </w:rPr>
        <w:t xml:space="preserve"> </w:t>
      </w:r>
    </w:p>
    <w:p w14:paraId="3805E4C9" w14:textId="1315E915" w:rsidR="0088324A" w:rsidRPr="00663604" w:rsidRDefault="00E44CFC" w:rsidP="0040344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E</w:t>
      </w:r>
      <w:r w:rsidR="00AD4011" w:rsidRPr="00663604">
        <w:rPr>
          <w:rFonts w:ascii="Arial" w:hAnsi="Arial" w:cs="Arial"/>
          <w:sz w:val="20"/>
          <w:szCs w:val="20"/>
        </w:rPr>
        <w:t xml:space="preserve">ducate medical students, residents, </w:t>
      </w:r>
      <w:r w:rsidRPr="00663604">
        <w:rPr>
          <w:rFonts w:ascii="Arial" w:hAnsi="Arial" w:cs="Arial"/>
          <w:sz w:val="20"/>
          <w:szCs w:val="20"/>
        </w:rPr>
        <w:t>nurse practitioners and junior fellows</w:t>
      </w:r>
    </w:p>
    <w:p w14:paraId="5526C703" w14:textId="4A20FEAF" w:rsidR="00AD4011" w:rsidRPr="00663604" w:rsidRDefault="00AD4011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Provide afternoon </w:t>
      </w:r>
      <w:r w:rsidR="00BF7C65">
        <w:rPr>
          <w:rFonts w:ascii="Arial" w:hAnsi="Arial" w:cs="Arial"/>
          <w:sz w:val="20"/>
          <w:szCs w:val="20"/>
        </w:rPr>
        <w:t xml:space="preserve">bedside and morning </w:t>
      </w:r>
      <w:r w:rsidR="00DA1495" w:rsidRPr="00663604">
        <w:rPr>
          <w:rFonts w:ascii="Arial" w:hAnsi="Arial" w:cs="Arial"/>
          <w:sz w:val="20"/>
          <w:szCs w:val="20"/>
        </w:rPr>
        <w:t xml:space="preserve">didactic </w:t>
      </w:r>
      <w:r w:rsidRPr="00663604">
        <w:rPr>
          <w:rFonts w:ascii="Arial" w:hAnsi="Arial" w:cs="Arial"/>
          <w:sz w:val="20"/>
          <w:szCs w:val="20"/>
        </w:rPr>
        <w:t>education for med</w:t>
      </w:r>
      <w:r w:rsidR="00CE4FC5" w:rsidRPr="00663604">
        <w:rPr>
          <w:rFonts w:ascii="Arial" w:hAnsi="Arial" w:cs="Arial"/>
          <w:sz w:val="20"/>
          <w:szCs w:val="20"/>
        </w:rPr>
        <w:t>ical</w:t>
      </w:r>
      <w:r w:rsidRPr="00663604">
        <w:rPr>
          <w:rFonts w:ascii="Arial" w:hAnsi="Arial" w:cs="Arial"/>
          <w:sz w:val="20"/>
          <w:szCs w:val="20"/>
        </w:rPr>
        <w:t xml:space="preserve"> students and residents </w:t>
      </w:r>
      <w:r w:rsidR="00995D8E">
        <w:rPr>
          <w:rFonts w:ascii="Arial" w:hAnsi="Arial" w:cs="Arial"/>
          <w:sz w:val="20"/>
          <w:szCs w:val="20"/>
        </w:rPr>
        <w:t>as able</w:t>
      </w:r>
    </w:p>
    <w:p w14:paraId="4BADAFAE" w14:textId="45EAE8FF" w:rsidR="00A462C2" w:rsidRPr="00663604" w:rsidRDefault="00A462C2" w:rsidP="0040344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Supervise and train service fellow in </w:t>
      </w:r>
      <w:r w:rsidR="00CE4FC5" w:rsidRPr="00663604">
        <w:rPr>
          <w:rFonts w:ascii="Arial" w:hAnsi="Arial" w:cs="Arial"/>
          <w:sz w:val="20"/>
          <w:szCs w:val="20"/>
        </w:rPr>
        <w:t>procedural sedation and procedure performance</w:t>
      </w:r>
    </w:p>
    <w:p w14:paraId="0A3545AD" w14:textId="40545DA1" w:rsidR="00DA1495" w:rsidRPr="00E9457A" w:rsidRDefault="00CE4FC5" w:rsidP="00E9457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Supervise and train buffer NP in fellow-level responsibilities when buffer</w:t>
      </w:r>
      <w:r w:rsidR="00DA1495" w:rsidRPr="00663604">
        <w:rPr>
          <w:rFonts w:ascii="Arial" w:hAnsi="Arial" w:cs="Arial"/>
          <w:sz w:val="20"/>
          <w:szCs w:val="20"/>
        </w:rPr>
        <w:t xml:space="preserve"> fellow and NP</w:t>
      </w:r>
      <w:r w:rsidRPr="00663604">
        <w:rPr>
          <w:rFonts w:ascii="Arial" w:hAnsi="Arial" w:cs="Arial"/>
          <w:sz w:val="20"/>
          <w:szCs w:val="20"/>
        </w:rPr>
        <w:t xml:space="preserve"> overlap</w:t>
      </w:r>
    </w:p>
    <w:p w14:paraId="65EC7386" w14:textId="2FD56FF6" w:rsidR="00F30238" w:rsidRPr="00663604" w:rsidRDefault="00F30238">
      <w:pPr>
        <w:rPr>
          <w:rFonts w:ascii="Arial" w:hAnsi="Arial" w:cs="Arial"/>
          <w:b/>
          <w:sz w:val="20"/>
          <w:szCs w:val="20"/>
        </w:rPr>
      </w:pPr>
      <w:r w:rsidRPr="00663604">
        <w:rPr>
          <w:rFonts w:ascii="Arial" w:hAnsi="Arial" w:cs="Arial"/>
          <w:b/>
          <w:sz w:val="20"/>
          <w:szCs w:val="20"/>
        </w:rPr>
        <w:t>Schedule:</w:t>
      </w:r>
    </w:p>
    <w:p w14:paraId="0A378447" w14:textId="6702779F" w:rsidR="00DA1495" w:rsidRPr="00663604" w:rsidRDefault="00995D8E" w:rsidP="00DA149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</w:t>
      </w:r>
      <w:r w:rsidR="006F68AC" w:rsidRPr="00663604">
        <w:rPr>
          <w:rFonts w:ascii="Arial" w:hAnsi="Arial" w:cs="Arial"/>
          <w:sz w:val="20"/>
          <w:szCs w:val="20"/>
        </w:rPr>
        <w:t>-8:15</w:t>
      </w:r>
      <w:r w:rsidR="00A462C2" w:rsidRPr="00663604">
        <w:rPr>
          <w:rFonts w:ascii="Arial" w:hAnsi="Arial" w:cs="Arial"/>
          <w:sz w:val="20"/>
          <w:szCs w:val="20"/>
        </w:rPr>
        <w:t>am</w:t>
      </w:r>
      <w:r w:rsidR="006F68AC" w:rsidRPr="00663604">
        <w:rPr>
          <w:rFonts w:ascii="Arial" w:hAnsi="Arial" w:cs="Arial"/>
          <w:sz w:val="20"/>
          <w:szCs w:val="20"/>
        </w:rPr>
        <w:t xml:space="preserve">: </w:t>
      </w:r>
      <w:r w:rsidR="00E51FF0" w:rsidRPr="00663604">
        <w:rPr>
          <w:rFonts w:ascii="Arial" w:hAnsi="Arial" w:cs="Arial"/>
          <w:b/>
          <w:sz w:val="20"/>
          <w:szCs w:val="20"/>
        </w:rPr>
        <w:t>Pre-rounds</w:t>
      </w:r>
    </w:p>
    <w:p w14:paraId="230B070E" w14:textId="0F7BA6B1" w:rsidR="00710805" w:rsidRPr="00663604" w:rsidRDefault="00710805" w:rsidP="00DA149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Fellow huddle with post-call and service fellows to discuss new admissions, high-acuity patients and outstanding issues</w:t>
      </w:r>
    </w:p>
    <w:p w14:paraId="1595B332" w14:textId="791A772E" w:rsidR="00DA1495" w:rsidRPr="00663604" w:rsidRDefault="002C2B7F" w:rsidP="00DA149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Assume </w:t>
      </w:r>
      <w:r w:rsidR="00DA1495" w:rsidRPr="00663604">
        <w:rPr>
          <w:rFonts w:ascii="Arial" w:hAnsi="Arial" w:cs="Arial"/>
          <w:sz w:val="20"/>
          <w:szCs w:val="20"/>
        </w:rPr>
        <w:t xml:space="preserve">responsibility </w:t>
      </w:r>
      <w:r w:rsidRPr="00663604">
        <w:rPr>
          <w:rFonts w:ascii="Arial" w:hAnsi="Arial" w:cs="Arial"/>
          <w:sz w:val="20"/>
          <w:szCs w:val="20"/>
        </w:rPr>
        <w:t>of</w:t>
      </w:r>
      <w:r w:rsidR="00DA1495" w:rsidRPr="00663604">
        <w:rPr>
          <w:rFonts w:ascii="Arial" w:hAnsi="Arial" w:cs="Arial"/>
          <w:sz w:val="20"/>
          <w:szCs w:val="20"/>
        </w:rPr>
        <w:t xml:space="preserve"> incoming transfers</w:t>
      </w:r>
      <w:r w:rsidRPr="00663604">
        <w:rPr>
          <w:rFonts w:ascii="Arial" w:hAnsi="Arial" w:cs="Arial"/>
          <w:sz w:val="20"/>
          <w:szCs w:val="20"/>
        </w:rPr>
        <w:t xml:space="preserve"> from attending</w:t>
      </w:r>
    </w:p>
    <w:p w14:paraId="70E84A59" w14:textId="15B67D5D" w:rsidR="00DA1495" w:rsidRPr="00663604" w:rsidRDefault="00DA1495" w:rsidP="00DA149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E</w:t>
      </w:r>
      <w:r w:rsidR="006F68AC" w:rsidRPr="00663604">
        <w:rPr>
          <w:rFonts w:ascii="Arial" w:hAnsi="Arial" w:cs="Arial"/>
          <w:sz w:val="20"/>
          <w:szCs w:val="20"/>
        </w:rPr>
        <w:t>xamine high-acuity patients</w:t>
      </w:r>
      <w:r w:rsidR="00710805" w:rsidRPr="00663604">
        <w:rPr>
          <w:rFonts w:ascii="Arial" w:hAnsi="Arial" w:cs="Arial"/>
          <w:sz w:val="20"/>
          <w:szCs w:val="20"/>
        </w:rPr>
        <w:t xml:space="preserve"> and address outstanding tasks</w:t>
      </w:r>
    </w:p>
    <w:p w14:paraId="3B18CA0D" w14:textId="33F9D9DE" w:rsidR="006F68AC" w:rsidRDefault="00DA1495" w:rsidP="00DA149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R</w:t>
      </w:r>
      <w:r w:rsidR="006F68AC" w:rsidRPr="00663604">
        <w:rPr>
          <w:rFonts w:ascii="Arial" w:hAnsi="Arial" w:cs="Arial"/>
          <w:sz w:val="20"/>
          <w:szCs w:val="20"/>
        </w:rPr>
        <w:t>eview OR schedule and pending admits</w:t>
      </w:r>
    </w:p>
    <w:p w14:paraId="410C1D8E" w14:textId="77777777" w:rsidR="006F68AC" w:rsidRPr="00663604" w:rsidRDefault="006F68AC" w:rsidP="00DA149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8:15-8:30</w:t>
      </w:r>
      <w:r w:rsidR="00A462C2" w:rsidRPr="00663604">
        <w:rPr>
          <w:rFonts w:ascii="Arial" w:hAnsi="Arial" w:cs="Arial"/>
          <w:sz w:val="20"/>
          <w:szCs w:val="20"/>
        </w:rPr>
        <w:t>am</w:t>
      </w:r>
      <w:r w:rsidRPr="00663604">
        <w:rPr>
          <w:rFonts w:ascii="Arial" w:hAnsi="Arial" w:cs="Arial"/>
          <w:sz w:val="20"/>
          <w:szCs w:val="20"/>
        </w:rPr>
        <w:t xml:space="preserve">: </w:t>
      </w:r>
      <w:r w:rsidRPr="00663604">
        <w:rPr>
          <w:rFonts w:ascii="Arial" w:hAnsi="Arial" w:cs="Arial"/>
          <w:b/>
          <w:sz w:val="20"/>
          <w:szCs w:val="20"/>
        </w:rPr>
        <w:t>Morning huddle</w:t>
      </w:r>
    </w:p>
    <w:p w14:paraId="263AEA3F" w14:textId="77777777" w:rsidR="00E51FF0" w:rsidRPr="00663604" w:rsidRDefault="006F68AC" w:rsidP="00E51FF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8:30-11am: </w:t>
      </w:r>
      <w:r w:rsidRPr="00663604">
        <w:rPr>
          <w:rFonts w:ascii="Arial" w:hAnsi="Arial" w:cs="Arial"/>
          <w:b/>
          <w:sz w:val="20"/>
          <w:szCs w:val="20"/>
        </w:rPr>
        <w:t>Morning rounds</w:t>
      </w:r>
    </w:p>
    <w:p w14:paraId="4D786134" w14:textId="2BD547AE" w:rsidR="00000182" w:rsidRPr="00663604" w:rsidRDefault="00000182" w:rsidP="00E51FF0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Manage internal and external referral requests</w:t>
      </w:r>
    </w:p>
    <w:p w14:paraId="1E35E3C1" w14:textId="71E65199" w:rsidR="00000182" w:rsidRPr="00663604" w:rsidRDefault="00000182" w:rsidP="00E51FF0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Carry code/trauma pager and respond and manage events</w:t>
      </w:r>
    </w:p>
    <w:p w14:paraId="19086EA1" w14:textId="3C73C4B4" w:rsidR="00E51FF0" w:rsidRPr="00663604" w:rsidRDefault="00000182" w:rsidP="00E51FF0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Carry and a</w:t>
      </w:r>
      <w:r w:rsidR="00E51FF0" w:rsidRPr="00663604">
        <w:rPr>
          <w:rFonts w:ascii="Arial" w:hAnsi="Arial" w:cs="Arial"/>
          <w:sz w:val="20"/>
          <w:szCs w:val="20"/>
        </w:rPr>
        <w:t>nswer</w:t>
      </w:r>
      <w:r w:rsidR="006F68AC" w:rsidRPr="00663604">
        <w:rPr>
          <w:rFonts w:ascii="Arial" w:hAnsi="Arial" w:cs="Arial"/>
          <w:sz w:val="20"/>
          <w:szCs w:val="20"/>
        </w:rPr>
        <w:t xml:space="preserve"> </w:t>
      </w:r>
      <w:r w:rsidR="00DA1495" w:rsidRPr="00663604">
        <w:rPr>
          <w:rFonts w:ascii="Arial" w:hAnsi="Arial" w:cs="Arial"/>
          <w:sz w:val="20"/>
          <w:szCs w:val="20"/>
        </w:rPr>
        <w:t xml:space="preserve">resident and </w:t>
      </w:r>
      <w:r w:rsidR="006F68AC" w:rsidRPr="00663604">
        <w:rPr>
          <w:rFonts w:ascii="Arial" w:hAnsi="Arial" w:cs="Arial"/>
          <w:sz w:val="20"/>
          <w:szCs w:val="20"/>
        </w:rPr>
        <w:t>fellow phones</w:t>
      </w:r>
      <w:r w:rsidR="00074214" w:rsidRPr="00663604">
        <w:rPr>
          <w:rFonts w:ascii="Arial" w:hAnsi="Arial" w:cs="Arial"/>
          <w:sz w:val="20"/>
          <w:szCs w:val="20"/>
        </w:rPr>
        <w:t xml:space="preserve"> </w:t>
      </w:r>
      <w:r w:rsidRPr="00663604">
        <w:rPr>
          <w:rFonts w:ascii="Arial" w:hAnsi="Arial" w:cs="Arial"/>
          <w:sz w:val="20"/>
          <w:szCs w:val="20"/>
        </w:rPr>
        <w:t xml:space="preserve"> </w:t>
      </w:r>
    </w:p>
    <w:p w14:paraId="6921E899" w14:textId="77777777" w:rsidR="00E51FF0" w:rsidRPr="00663604" w:rsidRDefault="00E51FF0" w:rsidP="00E51FF0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</w:t>
      </w:r>
      <w:r w:rsidR="006F68AC" w:rsidRPr="00663604">
        <w:rPr>
          <w:rFonts w:ascii="Arial" w:hAnsi="Arial" w:cs="Arial"/>
          <w:sz w:val="20"/>
          <w:szCs w:val="20"/>
        </w:rPr>
        <w:t xml:space="preserve">onitor and </w:t>
      </w:r>
      <w:r w:rsidRPr="00663604">
        <w:rPr>
          <w:rFonts w:ascii="Arial" w:hAnsi="Arial" w:cs="Arial"/>
          <w:sz w:val="20"/>
          <w:szCs w:val="20"/>
        </w:rPr>
        <w:t>manage</w:t>
      </w:r>
      <w:r w:rsidR="006F68AC" w:rsidRPr="00663604">
        <w:rPr>
          <w:rFonts w:ascii="Arial" w:hAnsi="Arial" w:cs="Arial"/>
          <w:sz w:val="20"/>
          <w:szCs w:val="20"/>
        </w:rPr>
        <w:t xml:space="preserve"> high-acuity patients</w:t>
      </w:r>
    </w:p>
    <w:p w14:paraId="7880EF5C" w14:textId="404DF7F2" w:rsidR="00E51FF0" w:rsidRPr="00663604" w:rsidRDefault="00E51FF0" w:rsidP="00E51FF0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Liaison with medical and surgical services</w:t>
      </w:r>
      <w:r w:rsidR="00000182" w:rsidRPr="00663604">
        <w:rPr>
          <w:rFonts w:ascii="Arial" w:hAnsi="Arial" w:cs="Arial"/>
          <w:sz w:val="20"/>
          <w:szCs w:val="20"/>
        </w:rPr>
        <w:t xml:space="preserve"> for minor requests</w:t>
      </w:r>
    </w:p>
    <w:p w14:paraId="1A576781" w14:textId="77777777" w:rsidR="00000182" w:rsidRPr="00663604" w:rsidRDefault="00E51FF0" w:rsidP="00E51FF0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A</w:t>
      </w:r>
      <w:r w:rsidR="006F68AC" w:rsidRPr="00663604">
        <w:rPr>
          <w:rFonts w:ascii="Arial" w:hAnsi="Arial" w:cs="Arial"/>
          <w:sz w:val="20"/>
          <w:szCs w:val="20"/>
        </w:rPr>
        <w:t>dmit patients</w:t>
      </w:r>
    </w:p>
    <w:p w14:paraId="08D69958" w14:textId="1E9932A7" w:rsidR="006F68AC" w:rsidRPr="00663604" w:rsidRDefault="00000182" w:rsidP="00000182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P</w:t>
      </w:r>
      <w:r w:rsidR="006F68AC" w:rsidRPr="00663604">
        <w:rPr>
          <w:rFonts w:ascii="Arial" w:hAnsi="Arial" w:cs="Arial"/>
          <w:sz w:val="20"/>
          <w:szCs w:val="20"/>
        </w:rPr>
        <w:t xml:space="preserve">erform </w:t>
      </w:r>
      <w:r w:rsidR="00E51FF0" w:rsidRPr="00663604">
        <w:rPr>
          <w:rFonts w:ascii="Arial" w:hAnsi="Arial" w:cs="Arial"/>
          <w:sz w:val="20"/>
          <w:szCs w:val="20"/>
        </w:rPr>
        <w:t>procedural sedation and procedures</w:t>
      </w:r>
      <w:r w:rsidRPr="00663604">
        <w:rPr>
          <w:rFonts w:ascii="Arial" w:hAnsi="Arial" w:cs="Arial"/>
          <w:sz w:val="20"/>
          <w:szCs w:val="20"/>
        </w:rPr>
        <w:t xml:space="preserve"> on and off-unit</w:t>
      </w:r>
    </w:p>
    <w:p w14:paraId="1F0CFF53" w14:textId="77777777" w:rsidR="00000182" w:rsidRPr="00663604" w:rsidRDefault="006F68AC" w:rsidP="0000018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11am-4:30pm: </w:t>
      </w:r>
      <w:r w:rsidR="00000182" w:rsidRPr="00663604">
        <w:rPr>
          <w:rFonts w:ascii="Arial" w:hAnsi="Arial" w:cs="Arial"/>
          <w:b/>
          <w:sz w:val="20"/>
          <w:szCs w:val="20"/>
        </w:rPr>
        <w:t>Daily work</w:t>
      </w:r>
    </w:p>
    <w:p w14:paraId="3426D3FD" w14:textId="0AFDC565" w:rsidR="00345281" w:rsidRDefault="00345281" w:rsidP="00000182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Transition of care back to primary care teams including assigning new admits</w:t>
      </w:r>
    </w:p>
    <w:p w14:paraId="23A9E4F4" w14:textId="47C132A4" w:rsidR="00E9457A" w:rsidRPr="00663604" w:rsidRDefault="00E9457A" w:rsidP="00000182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to admit new patients as needed to support primary teams</w:t>
      </w:r>
    </w:p>
    <w:p w14:paraId="61C12C0E" w14:textId="41598E03" w:rsidR="00345281" w:rsidRPr="00663604" w:rsidRDefault="00E9457A" w:rsidP="00000182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 to RRT, codes, traumas</w:t>
      </w:r>
    </w:p>
    <w:p w14:paraId="182390C4" w14:textId="77777777" w:rsidR="00345281" w:rsidRPr="00663604" w:rsidRDefault="006F68AC" w:rsidP="00000182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Continue to </w:t>
      </w:r>
      <w:r w:rsidR="00345281" w:rsidRPr="00663604">
        <w:rPr>
          <w:rFonts w:ascii="Arial" w:hAnsi="Arial" w:cs="Arial"/>
          <w:sz w:val="20"/>
          <w:szCs w:val="20"/>
        </w:rPr>
        <w:t>manage internal and external referral requests</w:t>
      </w:r>
    </w:p>
    <w:p w14:paraId="7EC0CE51" w14:textId="77777777" w:rsidR="00345281" w:rsidRPr="00663604" w:rsidRDefault="00345281" w:rsidP="00345281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Perform procedural sedation and procedures on and off-unit</w:t>
      </w:r>
    </w:p>
    <w:p w14:paraId="0CC667EA" w14:textId="77777777" w:rsidR="00345281" w:rsidRPr="00663604" w:rsidRDefault="00345281" w:rsidP="00000182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Supervise and/or </w:t>
      </w:r>
      <w:r w:rsidR="006F68AC" w:rsidRPr="00663604">
        <w:rPr>
          <w:rFonts w:ascii="Arial" w:hAnsi="Arial" w:cs="Arial"/>
          <w:sz w:val="20"/>
          <w:szCs w:val="20"/>
        </w:rPr>
        <w:t>assist service fellow</w:t>
      </w:r>
      <w:r w:rsidRPr="00663604">
        <w:rPr>
          <w:rFonts w:ascii="Arial" w:hAnsi="Arial" w:cs="Arial"/>
          <w:sz w:val="20"/>
          <w:szCs w:val="20"/>
        </w:rPr>
        <w:t xml:space="preserve"> as needed</w:t>
      </w:r>
    </w:p>
    <w:p w14:paraId="2BC586C2" w14:textId="6D4416D8" w:rsidR="006F68AC" w:rsidRPr="00663604" w:rsidRDefault="00345281" w:rsidP="00000182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Provide </w:t>
      </w:r>
      <w:r w:rsidR="006F68AC" w:rsidRPr="00663604">
        <w:rPr>
          <w:rFonts w:ascii="Arial" w:hAnsi="Arial" w:cs="Arial"/>
          <w:sz w:val="20"/>
          <w:szCs w:val="20"/>
        </w:rPr>
        <w:t>med</w:t>
      </w:r>
      <w:r w:rsidRPr="00663604">
        <w:rPr>
          <w:rFonts w:ascii="Arial" w:hAnsi="Arial" w:cs="Arial"/>
          <w:sz w:val="20"/>
          <w:szCs w:val="20"/>
        </w:rPr>
        <w:t>ical</w:t>
      </w:r>
      <w:r w:rsidR="006F68AC" w:rsidRPr="00663604">
        <w:rPr>
          <w:rFonts w:ascii="Arial" w:hAnsi="Arial" w:cs="Arial"/>
          <w:sz w:val="20"/>
          <w:szCs w:val="20"/>
        </w:rPr>
        <w:t xml:space="preserve"> student and resident</w:t>
      </w:r>
      <w:r w:rsidRPr="00663604">
        <w:rPr>
          <w:rFonts w:ascii="Arial" w:hAnsi="Arial" w:cs="Arial"/>
          <w:sz w:val="20"/>
          <w:szCs w:val="20"/>
        </w:rPr>
        <w:t xml:space="preserve"> education as time allows</w:t>
      </w:r>
    </w:p>
    <w:p w14:paraId="68937E38" w14:textId="4CFF0FB9" w:rsidR="00345281" w:rsidRPr="00663604" w:rsidRDefault="006F68AC" w:rsidP="00000182">
      <w:pPr>
        <w:pStyle w:val="ListParagraph"/>
        <w:numPr>
          <w:ilvl w:val="0"/>
          <w:numId w:val="16"/>
        </w:numPr>
        <w:ind w:left="45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4:30-6pm: </w:t>
      </w:r>
      <w:r w:rsidR="00E9457A">
        <w:rPr>
          <w:rFonts w:ascii="Arial" w:hAnsi="Arial" w:cs="Arial"/>
          <w:b/>
          <w:sz w:val="20"/>
          <w:szCs w:val="20"/>
        </w:rPr>
        <w:t>Resident/NP</w:t>
      </w:r>
      <w:r w:rsidRPr="006636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3604">
        <w:rPr>
          <w:rFonts w:ascii="Arial" w:hAnsi="Arial" w:cs="Arial"/>
          <w:b/>
          <w:sz w:val="20"/>
          <w:szCs w:val="20"/>
        </w:rPr>
        <w:t>signout</w:t>
      </w:r>
      <w:proofErr w:type="spellEnd"/>
    </w:p>
    <w:p w14:paraId="72D6E1D0" w14:textId="0843CDF9" w:rsidR="00E9457A" w:rsidRDefault="00E9457A" w:rsidP="00E9457A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the PICU to allow NP and residents protected sign-out</w:t>
      </w:r>
    </w:p>
    <w:p w14:paraId="2C4183D4" w14:textId="7B18C790" w:rsidR="00E9457A" w:rsidRPr="00E9457A" w:rsidRDefault="00E9457A" w:rsidP="00E9457A">
      <w:pPr>
        <w:pStyle w:val="ListParagraph"/>
        <w:numPr>
          <w:ilvl w:val="0"/>
          <w:numId w:val="16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7pm: </w:t>
      </w:r>
      <w:r>
        <w:rPr>
          <w:rFonts w:ascii="Arial" w:hAnsi="Arial" w:cs="Arial"/>
          <w:b/>
          <w:sz w:val="20"/>
          <w:szCs w:val="20"/>
        </w:rPr>
        <w:t xml:space="preserve">Fellow </w:t>
      </w:r>
      <w:proofErr w:type="spellStart"/>
      <w:r>
        <w:rPr>
          <w:rFonts w:ascii="Arial" w:hAnsi="Arial" w:cs="Arial"/>
          <w:b/>
          <w:sz w:val="20"/>
          <w:szCs w:val="20"/>
        </w:rPr>
        <w:t>signout</w:t>
      </w:r>
      <w:proofErr w:type="spellEnd"/>
    </w:p>
    <w:p w14:paraId="5F1863CE" w14:textId="77777777" w:rsidR="002C2B7F" w:rsidRPr="00663604" w:rsidRDefault="002C2B7F" w:rsidP="00345281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Transition responsibility of incoming transfers to attending on call</w:t>
      </w:r>
    </w:p>
    <w:p w14:paraId="2760D88B" w14:textId="77777777" w:rsidR="002C2B7F" w:rsidRPr="00663604" w:rsidRDefault="002C2B7F" w:rsidP="002C2B7F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Carry code/trauma pager and respond and manage events</w:t>
      </w:r>
    </w:p>
    <w:p w14:paraId="49601A59" w14:textId="4CCF2548" w:rsidR="002C2B7F" w:rsidRPr="00663604" w:rsidRDefault="002C2B7F" w:rsidP="002C2B7F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Carry and answer </w:t>
      </w:r>
      <w:r w:rsidR="00E9457A">
        <w:rPr>
          <w:rFonts w:ascii="Arial" w:hAnsi="Arial" w:cs="Arial"/>
          <w:sz w:val="20"/>
          <w:szCs w:val="20"/>
        </w:rPr>
        <w:t xml:space="preserve">fellow phones to allow protected fellow </w:t>
      </w:r>
      <w:proofErr w:type="spellStart"/>
      <w:r w:rsidR="00E9457A">
        <w:rPr>
          <w:rFonts w:ascii="Arial" w:hAnsi="Arial" w:cs="Arial"/>
          <w:sz w:val="20"/>
          <w:szCs w:val="20"/>
        </w:rPr>
        <w:t>signout</w:t>
      </w:r>
      <w:proofErr w:type="spellEnd"/>
    </w:p>
    <w:p w14:paraId="53CF8662" w14:textId="002232A9" w:rsidR="006F68AC" w:rsidRPr="00663604" w:rsidRDefault="002C2B7F" w:rsidP="00345281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M</w:t>
      </w:r>
      <w:r w:rsidR="00A462C2" w:rsidRPr="00663604">
        <w:rPr>
          <w:rFonts w:ascii="Arial" w:hAnsi="Arial" w:cs="Arial"/>
          <w:sz w:val="20"/>
          <w:szCs w:val="20"/>
        </w:rPr>
        <w:t xml:space="preserve">onitor and </w:t>
      </w:r>
      <w:r w:rsidRPr="00663604">
        <w:rPr>
          <w:rFonts w:ascii="Arial" w:hAnsi="Arial" w:cs="Arial"/>
          <w:sz w:val="20"/>
          <w:szCs w:val="20"/>
        </w:rPr>
        <w:t>manage</w:t>
      </w:r>
      <w:r w:rsidR="00A462C2" w:rsidRPr="00663604">
        <w:rPr>
          <w:rFonts w:ascii="Arial" w:hAnsi="Arial" w:cs="Arial"/>
          <w:sz w:val="20"/>
          <w:szCs w:val="20"/>
        </w:rPr>
        <w:t xml:space="preserve"> high-acuity patients</w:t>
      </w:r>
    </w:p>
    <w:p w14:paraId="47C2AD46" w14:textId="77777777" w:rsidR="002C2B7F" w:rsidRPr="00663604" w:rsidRDefault="002C2B7F" w:rsidP="002C2B7F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Liaison with medical and surgical services for minor requests</w:t>
      </w:r>
    </w:p>
    <w:p w14:paraId="127E3C09" w14:textId="6195810C" w:rsidR="002C2B7F" w:rsidRPr="00663604" w:rsidRDefault="002C2B7F" w:rsidP="002C2B7F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Admit patients</w:t>
      </w:r>
      <w:r w:rsidR="00710805" w:rsidRPr="00663604">
        <w:rPr>
          <w:rFonts w:ascii="Arial" w:hAnsi="Arial" w:cs="Arial"/>
          <w:sz w:val="20"/>
          <w:szCs w:val="20"/>
        </w:rPr>
        <w:t xml:space="preserve"> </w:t>
      </w:r>
    </w:p>
    <w:p w14:paraId="1CAD848C" w14:textId="2EB077CA" w:rsidR="002C2B7F" w:rsidRPr="00663604" w:rsidRDefault="002C2B7F" w:rsidP="002C2B7F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>Perform procedural sedation and procedures on and off-unit</w:t>
      </w:r>
    </w:p>
    <w:p w14:paraId="3F8487FF" w14:textId="5A6204EC" w:rsidR="00710805" w:rsidRPr="00663604" w:rsidRDefault="00710805" w:rsidP="002C2B7F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0"/>
          <w:szCs w:val="20"/>
        </w:rPr>
      </w:pPr>
      <w:r w:rsidRPr="00663604">
        <w:rPr>
          <w:rFonts w:ascii="Arial" w:hAnsi="Arial" w:cs="Arial"/>
          <w:sz w:val="20"/>
          <w:szCs w:val="20"/>
        </w:rPr>
        <w:t xml:space="preserve">Perform closing </w:t>
      </w:r>
      <w:proofErr w:type="spellStart"/>
      <w:r w:rsidRPr="00663604">
        <w:rPr>
          <w:rFonts w:ascii="Arial" w:hAnsi="Arial" w:cs="Arial"/>
          <w:sz w:val="20"/>
          <w:szCs w:val="20"/>
        </w:rPr>
        <w:t>signout</w:t>
      </w:r>
      <w:proofErr w:type="spellEnd"/>
      <w:r w:rsidRPr="00663604">
        <w:rPr>
          <w:rFonts w:ascii="Arial" w:hAnsi="Arial" w:cs="Arial"/>
          <w:sz w:val="20"/>
          <w:szCs w:val="20"/>
        </w:rPr>
        <w:t xml:space="preserve"> to on-call fellow</w:t>
      </w:r>
    </w:p>
    <w:sectPr w:rsidR="00710805" w:rsidRPr="00663604" w:rsidSect="004034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F06F" w14:textId="77777777" w:rsidR="002C2B7F" w:rsidRDefault="002C2B7F" w:rsidP="002C2B7F">
      <w:pPr>
        <w:spacing w:after="0" w:line="240" w:lineRule="auto"/>
      </w:pPr>
      <w:r>
        <w:separator/>
      </w:r>
    </w:p>
  </w:endnote>
  <w:endnote w:type="continuationSeparator" w:id="0">
    <w:p w14:paraId="19B9F55D" w14:textId="77777777" w:rsidR="002C2B7F" w:rsidRDefault="002C2B7F" w:rsidP="002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D799" w14:textId="7BA54B18" w:rsidR="002C2B7F" w:rsidRPr="00663604" w:rsidRDefault="002C2B7F" w:rsidP="002C2B7F">
    <w:pPr>
      <w:pStyle w:val="Footer"/>
      <w:jc w:val="right"/>
      <w:rPr>
        <w:rFonts w:ascii="Arial" w:hAnsi="Arial" w:cs="Arial"/>
        <w:sz w:val="20"/>
        <w:szCs w:val="20"/>
      </w:rPr>
    </w:pPr>
    <w:r w:rsidRPr="00663604">
      <w:rPr>
        <w:rFonts w:ascii="Arial" w:hAnsi="Arial" w:cs="Arial"/>
        <w:sz w:val="20"/>
        <w:szCs w:val="20"/>
      </w:rPr>
      <w:t>R</w:t>
    </w:r>
    <w:r w:rsidR="00E9457A">
      <w:rPr>
        <w:rFonts w:ascii="Arial" w:hAnsi="Arial" w:cs="Arial"/>
        <w:sz w:val="20"/>
        <w:szCs w:val="20"/>
      </w:rPr>
      <w:t>evised 7</w:t>
    </w:r>
    <w:r w:rsidR="00A474D6">
      <w:rPr>
        <w:rFonts w:ascii="Arial" w:hAnsi="Arial" w:cs="Arial"/>
        <w:sz w:val="20"/>
        <w:szCs w:val="20"/>
      </w:rPr>
      <w:t>-11</w:t>
    </w:r>
    <w:r w:rsidRPr="00663604">
      <w:rPr>
        <w:rFonts w:ascii="Arial" w:hAnsi="Arial" w:cs="Arial"/>
        <w:sz w:val="20"/>
        <w:szCs w:val="20"/>
      </w:rPr>
      <w:t>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69707" w14:textId="77777777" w:rsidR="002C2B7F" w:rsidRDefault="002C2B7F" w:rsidP="002C2B7F">
      <w:pPr>
        <w:spacing w:after="0" w:line="240" w:lineRule="auto"/>
      </w:pPr>
      <w:r>
        <w:separator/>
      </w:r>
    </w:p>
  </w:footnote>
  <w:footnote w:type="continuationSeparator" w:id="0">
    <w:p w14:paraId="57250641" w14:textId="77777777" w:rsidR="002C2B7F" w:rsidRDefault="002C2B7F" w:rsidP="002C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E3"/>
    <w:multiLevelType w:val="hybridMultilevel"/>
    <w:tmpl w:val="7994B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C138C"/>
    <w:multiLevelType w:val="hybridMultilevel"/>
    <w:tmpl w:val="38C6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F2A"/>
    <w:multiLevelType w:val="hybridMultilevel"/>
    <w:tmpl w:val="96B2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839"/>
    <w:multiLevelType w:val="hybridMultilevel"/>
    <w:tmpl w:val="54DAA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83859"/>
    <w:multiLevelType w:val="hybridMultilevel"/>
    <w:tmpl w:val="DA765E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FC0E99"/>
    <w:multiLevelType w:val="hybridMultilevel"/>
    <w:tmpl w:val="70E4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76B7"/>
    <w:multiLevelType w:val="hybridMultilevel"/>
    <w:tmpl w:val="2C8A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57FDC"/>
    <w:multiLevelType w:val="hybridMultilevel"/>
    <w:tmpl w:val="DBB2D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B35FE"/>
    <w:multiLevelType w:val="hybridMultilevel"/>
    <w:tmpl w:val="21B21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A600C"/>
    <w:multiLevelType w:val="hybridMultilevel"/>
    <w:tmpl w:val="0AB4E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A3A4C"/>
    <w:multiLevelType w:val="hybridMultilevel"/>
    <w:tmpl w:val="45F2B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15622"/>
    <w:multiLevelType w:val="hybridMultilevel"/>
    <w:tmpl w:val="5314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A5D6A"/>
    <w:multiLevelType w:val="hybridMultilevel"/>
    <w:tmpl w:val="007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A7280"/>
    <w:multiLevelType w:val="hybridMultilevel"/>
    <w:tmpl w:val="E0F83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BA6E6E"/>
    <w:multiLevelType w:val="hybridMultilevel"/>
    <w:tmpl w:val="7454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C2308"/>
    <w:multiLevelType w:val="hybridMultilevel"/>
    <w:tmpl w:val="B9B60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13002F"/>
    <w:multiLevelType w:val="hybridMultilevel"/>
    <w:tmpl w:val="69E88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8"/>
    <w:rsid w:val="00000182"/>
    <w:rsid w:val="00060A58"/>
    <w:rsid w:val="00074214"/>
    <w:rsid w:val="001259C7"/>
    <w:rsid w:val="00152FB8"/>
    <w:rsid w:val="00156A48"/>
    <w:rsid w:val="001E4684"/>
    <w:rsid w:val="002C2B7F"/>
    <w:rsid w:val="00345281"/>
    <w:rsid w:val="00373C9B"/>
    <w:rsid w:val="00403443"/>
    <w:rsid w:val="00413B67"/>
    <w:rsid w:val="004405C0"/>
    <w:rsid w:val="0052212E"/>
    <w:rsid w:val="005F7495"/>
    <w:rsid w:val="006167D6"/>
    <w:rsid w:val="00663604"/>
    <w:rsid w:val="006A7745"/>
    <w:rsid w:val="006D6654"/>
    <w:rsid w:val="006F68AC"/>
    <w:rsid w:val="00710805"/>
    <w:rsid w:val="00732CAF"/>
    <w:rsid w:val="0076425F"/>
    <w:rsid w:val="00780AC7"/>
    <w:rsid w:val="0088324A"/>
    <w:rsid w:val="00920DC4"/>
    <w:rsid w:val="009251B7"/>
    <w:rsid w:val="009453F1"/>
    <w:rsid w:val="00995D8E"/>
    <w:rsid w:val="009A498B"/>
    <w:rsid w:val="00A462C2"/>
    <w:rsid w:val="00A474D6"/>
    <w:rsid w:val="00AC2DC6"/>
    <w:rsid w:val="00AD4011"/>
    <w:rsid w:val="00B41366"/>
    <w:rsid w:val="00BF37AD"/>
    <w:rsid w:val="00BF7C65"/>
    <w:rsid w:val="00C644D6"/>
    <w:rsid w:val="00CE4FC5"/>
    <w:rsid w:val="00DA1495"/>
    <w:rsid w:val="00DE7968"/>
    <w:rsid w:val="00E44CFC"/>
    <w:rsid w:val="00E51FF0"/>
    <w:rsid w:val="00E8467B"/>
    <w:rsid w:val="00E9457A"/>
    <w:rsid w:val="00F12AF6"/>
    <w:rsid w:val="00F30238"/>
    <w:rsid w:val="00F4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7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F"/>
  </w:style>
  <w:style w:type="paragraph" w:styleId="Footer">
    <w:name w:val="footer"/>
    <w:basedOn w:val="Normal"/>
    <w:link w:val="Foot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7F"/>
  </w:style>
  <w:style w:type="paragraph" w:styleId="Footer">
    <w:name w:val="footer"/>
    <w:basedOn w:val="Normal"/>
    <w:link w:val="FooterChar"/>
    <w:uiPriority w:val="99"/>
    <w:unhideWhenUsed/>
    <w:rsid w:val="002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878</Words>
  <Characters>5006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Tawfik</dc:creator>
  <cp:keywords/>
  <dc:description/>
  <cp:lastModifiedBy>Felice Su</cp:lastModifiedBy>
  <cp:revision>18</cp:revision>
  <dcterms:created xsi:type="dcterms:W3CDTF">2016-08-05T16:15:00Z</dcterms:created>
  <dcterms:modified xsi:type="dcterms:W3CDTF">2017-07-28T03:24:00Z</dcterms:modified>
</cp:coreProperties>
</file>