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84E" w:rsidRPr="00A40E6C" w:rsidRDefault="009E484E">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187"/>
        <w:gridCol w:w="3009"/>
        <w:gridCol w:w="3380"/>
      </w:tblGrid>
      <w:tr w:rsidR="009E484E" w:rsidRPr="00A40E6C" w:rsidTr="00BE0C46">
        <w:tc>
          <w:tcPr>
            <w:tcW w:w="3312" w:type="dxa"/>
            <w:tcBorders>
              <w:top w:val="single" w:sz="24" w:space="0" w:color="auto"/>
              <w:left w:val="single" w:sz="24" w:space="0" w:color="auto"/>
              <w:bottom w:val="single" w:sz="8" w:space="0" w:color="auto"/>
              <w:right w:val="single" w:sz="8" w:space="0" w:color="auto"/>
            </w:tcBorders>
          </w:tcPr>
          <w:p w:rsidR="009E484E" w:rsidRPr="00A40E6C" w:rsidRDefault="009E484E" w:rsidP="00BE0C46">
            <w:pPr>
              <w:spacing w:before="60" w:after="60"/>
              <w:rPr>
                <w:rFonts w:ascii="Times New Roman" w:hAnsi="Times New Roman" w:cs="Times New Roman"/>
                <w:sz w:val="24"/>
                <w:szCs w:val="24"/>
              </w:rPr>
            </w:pPr>
            <w:r w:rsidRPr="00A40E6C">
              <w:rPr>
                <w:rFonts w:ascii="Times New Roman" w:hAnsi="Times New Roman" w:cs="Times New Roman"/>
                <w:b/>
                <w:sz w:val="24"/>
                <w:szCs w:val="24"/>
              </w:rPr>
              <w:t>Rotation:</w:t>
            </w:r>
            <w:r w:rsidRPr="00A40E6C">
              <w:rPr>
                <w:rFonts w:ascii="Times New Roman" w:hAnsi="Times New Roman" w:cs="Times New Roman"/>
                <w:sz w:val="24"/>
                <w:szCs w:val="24"/>
              </w:rPr>
              <w:tab/>
              <w:t>Breast imaging</w:t>
            </w:r>
          </w:p>
        </w:tc>
        <w:tc>
          <w:tcPr>
            <w:tcW w:w="3096" w:type="dxa"/>
            <w:tcBorders>
              <w:top w:val="single" w:sz="24" w:space="0" w:color="auto"/>
              <w:left w:val="single" w:sz="8" w:space="0" w:color="auto"/>
              <w:bottom w:val="single" w:sz="8" w:space="0" w:color="auto"/>
              <w:right w:val="single" w:sz="8" w:space="0" w:color="auto"/>
            </w:tcBorders>
          </w:tcPr>
          <w:p w:rsidR="009E484E" w:rsidRPr="00A40E6C" w:rsidRDefault="009E484E" w:rsidP="00BE0C46">
            <w:pPr>
              <w:spacing w:before="60" w:after="60"/>
              <w:rPr>
                <w:rFonts w:ascii="Times New Roman" w:hAnsi="Times New Roman" w:cs="Times New Roman"/>
                <w:sz w:val="24"/>
                <w:szCs w:val="24"/>
              </w:rPr>
            </w:pPr>
            <w:r w:rsidRPr="00A40E6C">
              <w:rPr>
                <w:rFonts w:ascii="Times New Roman" w:hAnsi="Times New Roman" w:cs="Times New Roman"/>
                <w:b/>
                <w:sz w:val="24"/>
                <w:szCs w:val="24"/>
              </w:rPr>
              <w:t>Duration:</w:t>
            </w:r>
            <w:r w:rsidRPr="00A40E6C">
              <w:rPr>
                <w:rFonts w:ascii="Times New Roman" w:hAnsi="Times New Roman" w:cs="Times New Roman"/>
                <w:sz w:val="24"/>
                <w:szCs w:val="24"/>
              </w:rPr>
              <w:tab/>
              <w:t>4 weeks</w:t>
            </w:r>
          </w:p>
        </w:tc>
        <w:tc>
          <w:tcPr>
            <w:tcW w:w="3528" w:type="dxa"/>
            <w:tcBorders>
              <w:top w:val="single" w:sz="24" w:space="0" w:color="auto"/>
              <w:left w:val="single" w:sz="8" w:space="0" w:color="auto"/>
              <w:bottom w:val="single" w:sz="8" w:space="0" w:color="auto"/>
              <w:right w:val="single" w:sz="24" w:space="0" w:color="auto"/>
            </w:tcBorders>
          </w:tcPr>
          <w:p w:rsidR="009E484E" w:rsidRPr="00A40E6C" w:rsidRDefault="009E484E" w:rsidP="00BE0C46">
            <w:pPr>
              <w:tabs>
                <w:tab w:val="left" w:pos="1152"/>
              </w:tabs>
              <w:spacing w:before="60" w:after="60"/>
              <w:rPr>
                <w:rFonts w:ascii="Times New Roman" w:hAnsi="Times New Roman" w:cs="Times New Roman"/>
                <w:b/>
                <w:sz w:val="24"/>
                <w:szCs w:val="24"/>
              </w:rPr>
            </w:pPr>
            <w:r w:rsidRPr="00A40E6C">
              <w:rPr>
                <w:rFonts w:ascii="Times New Roman" w:hAnsi="Times New Roman" w:cs="Times New Roman"/>
                <w:b/>
                <w:sz w:val="24"/>
                <w:szCs w:val="24"/>
              </w:rPr>
              <w:t>Month(s):</w:t>
            </w:r>
            <w:r w:rsidRPr="00A40E6C">
              <w:rPr>
                <w:rFonts w:ascii="Times New Roman" w:hAnsi="Times New Roman" w:cs="Times New Roman"/>
                <w:b/>
                <w:sz w:val="24"/>
                <w:szCs w:val="24"/>
              </w:rPr>
              <w:tab/>
              <w:t>3</w:t>
            </w:r>
          </w:p>
        </w:tc>
      </w:tr>
      <w:tr w:rsidR="009E484E" w:rsidRPr="00A40E6C" w:rsidTr="00BE0C46">
        <w:tc>
          <w:tcPr>
            <w:tcW w:w="3312" w:type="dxa"/>
            <w:tcBorders>
              <w:top w:val="single" w:sz="8" w:space="0" w:color="auto"/>
              <w:left w:val="single" w:sz="24" w:space="0" w:color="auto"/>
              <w:bottom w:val="single" w:sz="8" w:space="0" w:color="auto"/>
              <w:right w:val="single" w:sz="8" w:space="0" w:color="auto"/>
            </w:tcBorders>
          </w:tcPr>
          <w:p w:rsidR="009E484E" w:rsidRPr="00A40E6C" w:rsidRDefault="009E484E" w:rsidP="00BE0C46">
            <w:pPr>
              <w:spacing w:before="60" w:after="60"/>
              <w:rPr>
                <w:rFonts w:ascii="Times New Roman" w:hAnsi="Times New Roman" w:cs="Times New Roman"/>
                <w:b/>
                <w:sz w:val="24"/>
                <w:szCs w:val="24"/>
              </w:rPr>
            </w:pPr>
            <w:r w:rsidRPr="00A40E6C">
              <w:rPr>
                <w:rFonts w:ascii="Times New Roman" w:hAnsi="Times New Roman" w:cs="Times New Roman"/>
                <w:b/>
                <w:sz w:val="24"/>
                <w:szCs w:val="24"/>
              </w:rPr>
              <w:t>Institution:</w:t>
            </w:r>
            <w:r w:rsidRPr="00A40E6C">
              <w:rPr>
                <w:rFonts w:ascii="Times New Roman" w:hAnsi="Times New Roman" w:cs="Times New Roman"/>
                <w:b/>
                <w:sz w:val="24"/>
                <w:szCs w:val="24"/>
              </w:rPr>
              <w:tab/>
              <w:t>Stanford</w:t>
            </w:r>
          </w:p>
        </w:tc>
        <w:tc>
          <w:tcPr>
            <w:tcW w:w="3096" w:type="dxa"/>
            <w:tcBorders>
              <w:top w:val="single" w:sz="8" w:space="0" w:color="auto"/>
              <w:left w:val="single" w:sz="8" w:space="0" w:color="auto"/>
              <w:bottom w:val="single" w:sz="8" w:space="0" w:color="auto"/>
              <w:right w:val="single" w:sz="8" w:space="0" w:color="auto"/>
            </w:tcBorders>
          </w:tcPr>
          <w:p w:rsidR="009E484E" w:rsidRPr="00A40E6C" w:rsidRDefault="009E484E" w:rsidP="00BE0C46">
            <w:pPr>
              <w:spacing w:before="60" w:after="60"/>
              <w:rPr>
                <w:rFonts w:ascii="Times New Roman" w:hAnsi="Times New Roman" w:cs="Times New Roman"/>
                <w:b/>
                <w:sz w:val="24"/>
                <w:szCs w:val="24"/>
              </w:rPr>
            </w:pPr>
            <w:r w:rsidRPr="00A40E6C">
              <w:rPr>
                <w:rFonts w:ascii="Times New Roman" w:hAnsi="Times New Roman" w:cs="Times New Roman"/>
                <w:b/>
                <w:sz w:val="24"/>
                <w:szCs w:val="24"/>
              </w:rPr>
              <w:t>Call Responsibility:</w:t>
            </w:r>
            <w:r w:rsidRPr="00A40E6C">
              <w:rPr>
                <w:rFonts w:ascii="Times New Roman" w:hAnsi="Times New Roman" w:cs="Times New Roman"/>
                <w:b/>
                <w:sz w:val="24"/>
                <w:szCs w:val="24"/>
              </w:rPr>
              <w:tab/>
              <w:t>night float covers specimens after 6 pm</w:t>
            </w:r>
          </w:p>
        </w:tc>
        <w:tc>
          <w:tcPr>
            <w:tcW w:w="3528" w:type="dxa"/>
            <w:tcBorders>
              <w:top w:val="single" w:sz="8" w:space="0" w:color="auto"/>
              <w:left w:val="single" w:sz="8" w:space="0" w:color="auto"/>
              <w:bottom w:val="single" w:sz="8" w:space="0" w:color="auto"/>
              <w:right w:val="single" w:sz="24" w:space="0" w:color="auto"/>
            </w:tcBorders>
          </w:tcPr>
          <w:p w:rsidR="009E484E" w:rsidRPr="00A40E6C" w:rsidRDefault="009E484E" w:rsidP="00BE0C46">
            <w:pPr>
              <w:tabs>
                <w:tab w:val="left" w:pos="1152"/>
              </w:tabs>
              <w:spacing w:before="60" w:after="60"/>
              <w:rPr>
                <w:rFonts w:ascii="Times New Roman" w:hAnsi="Times New Roman" w:cs="Times New Roman"/>
                <w:b/>
                <w:sz w:val="24"/>
                <w:szCs w:val="24"/>
              </w:rPr>
            </w:pPr>
            <w:r w:rsidRPr="00A40E6C">
              <w:rPr>
                <w:rFonts w:ascii="Times New Roman" w:hAnsi="Times New Roman" w:cs="Times New Roman"/>
                <w:b/>
                <w:sz w:val="24"/>
                <w:szCs w:val="24"/>
              </w:rPr>
              <w:t>Night(s):</w:t>
            </w:r>
            <w:r w:rsidRPr="00A40E6C">
              <w:rPr>
                <w:rFonts w:ascii="Times New Roman" w:hAnsi="Times New Roman" w:cs="Times New Roman"/>
                <w:b/>
                <w:sz w:val="24"/>
                <w:szCs w:val="24"/>
              </w:rPr>
              <w:tab/>
              <w:t>none</w:t>
            </w:r>
          </w:p>
        </w:tc>
      </w:tr>
      <w:tr w:rsidR="009E484E" w:rsidRPr="00A40E6C" w:rsidTr="00BE0C46">
        <w:trPr>
          <w:trHeight w:val="772"/>
        </w:trPr>
        <w:tc>
          <w:tcPr>
            <w:tcW w:w="6408" w:type="dxa"/>
            <w:gridSpan w:val="2"/>
            <w:vMerge w:val="restart"/>
            <w:tcBorders>
              <w:top w:val="single" w:sz="8" w:space="0" w:color="auto"/>
              <w:left w:val="single" w:sz="24" w:space="0" w:color="auto"/>
              <w:right w:val="single" w:sz="8" w:space="0" w:color="auto"/>
            </w:tcBorders>
            <w:shd w:val="clear" w:color="auto" w:fill="auto"/>
          </w:tcPr>
          <w:p w:rsidR="009E484E" w:rsidRPr="00A40E6C" w:rsidRDefault="009E484E" w:rsidP="00BE0C46">
            <w:pPr>
              <w:spacing w:before="60" w:after="60"/>
              <w:rPr>
                <w:rFonts w:ascii="Times New Roman" w:hAnsi="Times New Roman" w:cs="Times New Roman"/>
                <w:sz w:val="24"/>
                <w:szCs w:val="24"/>
              </w:rPr>
            </w:pPr>
            <w:r w:rsidRPr="00A40E6C">
              <w:rPr>
                <w:rFonts w:ascii="Times New Roman" w:hAnsi="Times New Roman" w:cs="Times New Roman"/>
                <w:b/>
                <w:sz w:val="24"/>
                <w:szCs w:val="24"/>
              </w:rPr>
              <w:t>Responsible Faculty Member(s):</w:t>
            </w:r>
          </w:p>
          <w:p w:rsidR="009E484E" w:rsidRPr="00A40E6C" w:rsidRDefault="009E484E" w:rsidP="00BE0C46">
            <w:pPr>
              <w:jc w:val="both"/>
              <w:rPr>
                <w:rFonts w:ascii="Times New Roman" w:hAnsi="Times New Roman" w:cs="Times New Roman"/>
                <w:sz w:val="24"/>
                <w:szCs w:val="24"/>
              </w:rPr>
            </w:pPr>
            <w:r w:rsidRPr="00A40E6C">
              <w:rPr>
                <w:rFonts w:ascii="Times New Roman" w:hAnsi="Times New Roman" w:cs="Times New Roman"/>
                <w:sz w:val="24"/>
                <w:szCs w:val="24"/>
              </w:rPr>
              <w:t>Debra Ikeda, MD</w:t>
            </w:r>
          </w:p>
          <w:p w:rsidR="009E484E" w:rsidRPr="00A40E6C" w:rsidRDefault="009E484E" w:rsidP="00BE0C46">
            <w:pPr>
              <w:jc w:val="both"/>
              <w:rPr>
                <w:rFonts w:ascii="Times New Roman" w:hAnsi="Times New Roman" w:cs="Times New Roman"/>
                <w:sz w:val="24"/>
                <w:szCs w:val="24"/>
              </w:rPr>
            </w:pPr>
            <w:r w:rsidRPr="00A40E6C">
              <w:rPr>
                <w:rFonts w:ascii="Times New Roman" w:hAnsi="Times New Roman" w:cs="Times New Roman"/>
                <w:sz w:val="24"/>
                <w:szCs w:val="24"/>
              </w:rPr>
              <w:t>Sunita Pal, M.D.</w:t>
            </w:r>
          </w:p>
          <w:p w:rsidR="009E484E" w:rsidRPr="00A40E6C" w:rsidRDefault="009E484E" w:rsidP="00BE0C46">
            <w:pPr>
              <w:jc w:val="both"/>
              <w:rPr>
                <w:rFonts w:ascii="Times New Roman" w:hAnsi="Times New Roman" w:cs="Times New Roman"/>
                <w:sz w:val="24"/>
                <w:szCs w:val="24"/>
              </w:rPr>
            </w:pPr>
            <w:r w:rsidRPr="00A40E6C">
              <w:rPr>
                <w:rFonts w:ascii="Times New Roman" w:hAnsi="Times New Roman" w:cs="Times New Roman"/>
                <w:sz w:val="24"/>
                <w:szCs w:val="24"/>
              </w:rPr>
              <w:t>Jafi Lipson, MD</w:t>
            </w:r>
          </w:p>
          <w:p w:rsidR="009E484E" w:rsidRPr="00A40E6C" w:rsidRDefault="009E484E" w:rsidP="00BE0C46">
            <w:pPr>
              <w:jc w:val="both"/>
              <w:rPr>
                <w:rFonts w:ascii="Times New Roman" w:hAnsi="Times New Roman" w:cs="Times New Roman"/>
                <w:sz w:val="24"/>
                <w:szCs w:val="24"/>
              </w:rPr>
            </w:pPr>
            <w:r w:rsidRPr="00A40E6C">
              <w:rPr>
                <w:rFonts w:ascii="Times New Roman" w:hAnsi="Times New Roman" w:cs="Times New Roman"/>
                <w:sz w:val="24"/>
                <w:szCs w:val="24"/>
              </w:rPr>
              <w:t>Jennifer Kao, MD</w:t>
            </w:r>
          </w:p>
          <w:p w:rsidR="009E484E" w:rsidRPr="00A40E6C" w:rsidRDefault="009E484E" w:rsidP="00BE0C46">
            <w:pPr>
              <w:spacing w:before="60" w:after="120"/>
              <w:ind w:left="720"/>
              <w:rPr>
                <w:rFonts w:ascii="Times New Roman" w:hAnsi="Times New Roman" w:cs="Times New Roman"/>
                <w:b/>
                <w:sz w:val="24"/>
                <w:szCs w:val="24"/>
              </w:rPr>
            </w:pPr>
          </w:p>
        </w:tc>
        <w:tc>
          <w:tcPr>
            <w:tcW w:w="3528" w:type="dxa"/>
            <w:tcBorders>
              <w:top w:val="single" w:sz="8" w:space="0" w:color="auto"/>
              <w:left w:val="single" w:sz="8" w:space="0" w:color="auto"/>
              <w:bottom w:val="single" w:sz="8" w:space="0" w:color="auto"/>
              <w:right w:val="single" w:sz="24" w:space="0" w:color="auto"/>
            </w:tcBorders>
          </w:tcPr>
          <w:p w:rsidR="009E484E" w:rsidRPr="00A40E6C" w:rsidRDefault="009E484E" w:rsidP="00BE0C46">
            <w:pPr>
              <w:tabs>
                <w:tab w:val="left" w:pos="1152"/>
              </w:tabs>
              <w:spacing w:before="60" w:after="120"/>
              <w:ind w:left="1152" w:hanging="1152"/>
              <w:rPr>
                <w:rFonts w:ascii="Times New Roman" w:hAnsi="Times New Roman" w:cs="Times New Roman"/>
                <w:sz w:val="24"/>
                <w:szCs w:val="24"/>
              </w:rPr>
            </w:pPr>
            <w:r w:rsidRPr="00A40E6C">
              <w:rPr>
                <w:rFonts w:ascii="Times New Roman" w:hAnsi="Times New Roman" w:cs="Times New Roman"/>
                <w:b/>
                <w:sz w:val="24"/>
                <w:szCs w:val="24"/>
              </w:rPr>
              <w:t>Location:</w:t>
            </w:r>
            <w:r w:rsidRPr="00A40E6C">
              <w:rPr>
                <w:rFonts w:ascii="Times New Roman" w:hAnsi="Times New Roman" w:cs="Times New Roman"/>
                <w:sz w:val="24"/>
                <w:szCs w:val="24"/>
              </w:rPr>
              <w:tab/>
            </w:r>
          </w:p>
          <w:p w:rsidR="009E484E" w:rsidRPr="00A40E6C" w:rsidRDefault="009E484E" w:rsidP="00BE0C46">
            <w:pPr>
              <w:jc w:val="both"/>
              <w:rPr>
                <w:rFonts w:ascii="Times New Roman" w:hAnsi="Times New Roman" w:cs="Times New Roman"/>
                <w:sz w:val="24"/>
                <w:szCs w:val="24"/>
              </w:rPr>
            </w:pPr>
            <w:r w:rsidRPr="00A40E6C">
              <w:rPr>
                <w:rFonts w:ascii="Times New Roman" w:hAnsi="Times New Roman" w:cs="Times New Roman"/>
                <w:sz w:val="24"/>
                <w:szCs w:val="24"/>
              </w:rPr>
              <w:t xml:space="preserve">Cancer Center </w:t>
            </w:r>
          </w:p>
          <w:p w:rsidR="009E484E" w:rsidRPr="00A40E6C" w:rsidRDefault="009E484E" w:rsidP="00BE0C46">
            <w:pPr>
              <w:jc w:val="both"/>
              <w:rPr>
                <w:rFonts w:ascii="Times New Roman" w:hAnsi="Times New Roman" w:cs="Times New Roman"/>
                <w:sz w:val="24"/>
                <w:szCs w:val="24"/>
              </w:rPr>
            </w:pPr>
            <w:r w:rsidRPr="00A40E6C">
              <w:rPr>
                <w:rFonts w:ascii="Times New Roman" w:hAnsi="Times New Roman" w:cs="Times New Roman"/>
                <w:sz w:val="24"/>
                <w:szCs w:val="24"/>
              </w:rPr>
              <w:t>Reading Room #1220</w:t>
            </w:r>
          </w:p>
          <w:p w:rsidR="009E484E" w:rsidRPr="00A40E6C" w:rsidRDefault="009E484E" w:rsidP="00BE0C46">
            <w:pPr>
              <w:jc w:val="both"/>
              <w:rPr>
                <w:rFonts w:ascii="Times New Roman" w:hAnsi="Times New Roman" w:cs="Times New Roman"/>
                <w:sz w:val="24"/>
                <w:szCs w:val="24"/>
              </w:rPr>
            </w:pPr>
            <w:r w:rsidRPr="00A40E6C">
              <w:rPr>
                <w:rFonts w:ascii="Times New Roman" w:hAnsi="Times New Roman" w:cs="Times New Roman"/>
                <w:sz w:val="24"/>
                <w:szCs w:val="24"/>
              </w:rPr>
              <w:t xml:space="preserve">Reading Room #1206 </w:t>
            </w:r>
          </w:p>
          <w:p w:rsidR="009E484E" w:rsidRPr="00A40E6C" w:rsidRDefault="009E484E" w:rsidP="00BE0C46">
            <w:pPr>
              <w:tabs>
                <w:tab w:val="left" w:pos="1152"/>
              </w:tabs>
              <w:spacing w:before="60" w:after="120"/>
              <w:ind w:left="1152" w:hanging="1152"/>
              <w:rPr>
                <w:rFonts w:ascii="Times New Roman" w:hAnsi="Times New Roman" w:cs="Times New Roman"/>
                <w:b/>
                <w:sz w:val="24"/>
                <w:szCs w:val="24"/>
              </w:rPr>
            </w:pPr>
          </w:p>
        </w:tc>
      </w:tr>
      <w:tr w:rsidR="009E484E" w:rsidRPr="00A40E6C" w:rsidTr="00BE0C46">
        <w:trPr>
          <w:trHeight w:val="670"/>
        </w:trPr>
        <w:tc>
          <w:tcPr>
            <w:tcW w:w="6408" w:type="dxa"/>
            <w:gridSpan w:val="2"/>
            <w:vMerge/>
            <w:tcBorders>
              <w:left w:val="single" w:sz="24" w:space="0" w:color="auto"/>
              <w:right w:val="single" w:sz="8" w:space="0" w:color="auto"/>
            </w:tcBorders>
            <w:shd w:val="clear" w:color="auto" w:fill="auto"/>
          </w:tcPr>
          <w:p w:rsidR="009E484E" w:rsidRPr="00A40E6C" w:rsidRDefault="009E484E" w:rsidP="00BE0C46">
            <w:pPr>
              <w:spacing w:before="60" w:after="60"/>
              <w:rPr>
                <w:rFonts w:ascii="Times New Roman" w:hAnsi="Times New Roman" w:cs="Times New Roman"/>
                <w:b/>
                <w:sz w:val="24"/>
                <w:szCs w:val="24"/>
              </w:rPr>
            </w:pPr>
          </w:p>
        </w:tc>
        <w:tc>
          <w:tcPr>
            <w:tcW w:w="3528" w:type="dxa"/>
            <w:tcBorders>
              <w:top w:val="single" w:sz="8" w:space="0" w:color="auto"/>
              <w:left w:val="single" w:sz="8" w:space="0" w:color="auto"/>
              <w:bottom w:val="single" w:sz="8" w:space="0" w:color="auto"/>
              <w:right w:val="single" w:sz="24" w:space="0" w:color="auto"/>
            </w:tcBorders>
          </w:tcPr>
          <w:p w:rsidR="009E484E" w:rsidRPr="00A40E6C" w:rsidRDefault="009E484E" w:rsidP="00BE0C46">
            <w:pPr>
              <w:tabs>
                <w:tab w:val="left" w:pos="1692"/>
              </w:tabs>
              <w:spacing w:before="60" w:after="60"/>
              <w:rPr>
                <w:rFonts w:ascii="Times New Roman" w:hAnsi="Times New Roman" w:cs="Times New Roman"/>
                <w:b/>
                <w:sz w:val="24"/>
                <w:szCs w:val="24"/>
              </w:rPr>
            </w:pPr>
            <w:r w:rsidRPr="00A40E6C">
              <w:rPr>
                <w:rFonts w:ascii="Times New Roman" w:hAnsi="Times New Roman" w:cs="Times New Roman"/>
                <w:b/>
                <w:sz w:val="24"/>
                <w:szCs w:val="24"/>
              </w:rPr>
              <w:t>Phone Numbers:</w:t>
            </w:r>
          </w:p>
          <w:p w:rsidR="009E484E" w:rsidRPr="00A40E6C" w:rsidRDefault="009E484E" w:rsidP="00BE0C46">
            <w:pPr>
              <w:jc w:val="both"/>
              <w:rPr>
                <w:rFonts w:ascii="Times New Roman" w:hAnsi="Times New Roman" w:cs="Times New Roman"/>
                <w:sz w:val="24"/>
                <w:szCs w:val="24"/>
              </w:rPr>
            </w:pPr>
            <w:r w:rsidRPr="00A40E6C">
              <w:rPr>
                <w:rFonts w:ascii="Times New Roman" w:hAnsi="Times New Roman" w:cs="Times New Roman"/>
                <w:sz w:val="24"/>
                <w:szCs w:val="24"/>
              </w:rPr>
              <w:t>Room #1220:  6-7678 or 6-7214</w:t>
            </w:r>
          </w:p>
          <w:p w:rsidR="009E484E" w:rsidRPr="00A40E6C" w:rsidRDefault="009E484E" w:rsidP="00BE0C46">
            <w:pPr>
              <w:tabs>
                <w:tab w:val="left" w:pos="1692"/>
              </w:tabs>
              <w:spacing w:after="60"/>
              <w:rPr>
                <w:rFonts w:ascii="Times New Roman" w:hAnsi="Times New Roman" w:cs="Times New Roman"/>
                <w:sz w:val="24"/>
                <w:szCs w:val="24"/>
              </w:rPr>
            </w:pPr>
            <w:r w:rsidRPr="00A40E6C">
              <w:rPr>
                <w:rFonts w:ascii="Times New Roman" w:hAnsi="Times New Roman" w:cs="Times New Roman"/>
                <w:sz w:val="24"/>
                <w:szCs w:val="24"/>
              </w:rPr>
              <w:t>Room #1206: 6-0797 or 6-1702</w:t>
            </w:r>
          </w:p>
        </w:tc>
      </w:tr>
      <w:tr w:rsidR="009E484E" w:rsidRPr="00A40E6C" w:rsidTr="00BE0C46">
        <w:trPr>
          <w:trHeight w:val="670"/>
        </w:trPr>
        <w:tc>
          <w:tcPr>
            <w:tcW w:w="6408" w:type="dxa"/>
            <w:gridSpan w:val="2"/>
            <w:tcBorders>
              <w:left w:val="single" w:sz="24" w:space="0" w:color="auto"/>
              <w:bottom w:val="single" w:sz="24" w:space="0" w:color="auto"/>
              <w:right w:val="single" w:sz="8" w:space="0" w:color="auto"/>
            </w:tcBorders>
            <w:shd w:val="clear" w:color="auto" w:fill="auto"/>
          </w:tcPr>
          <w:p w:rsidR="009E484E" w:rsidRPr="00A40E6C" w:rsidRDefault="009E484E" w:rsidP="00BE0C46">
            <w:pPr>
              <w:spacing w:before="60" w:after="60"/>
              <w:rPr>
                <w:rFonts w:ascii="Times New Roman" w:hAnsi="Times New Roman" w:cs="Times New Roman"/>
                <w:sz w:val="24"/>
                <w:szCs w:val="24"/>
              </w:rPr>
            </w:pPr>
            <w:r w:rsidRPr="00A40E6C">
              <w:rPr>
                <w:rFonts w:ascii="Times New Roman" w:hAnsi="Times New Roman" w:cs="Times New Roman"/>
                <w:b/>
                <w:sz w:val="24"/>
                <w:szCs w:val="24"/>
              </w:rPr>
              <w:t>Technologists/Technical Staff:</w:t>
            </w:r>
          </w:p>
          <w:p w:rsidR="009E484E" w:rsidRPr="00A40E6C" w:rsidRDefault="009E484E" w:rsidP="00BE0C46">
            <w:pPr>
              <w:spacing w:before="60" w:after="120"/>
              <w:ind w:left="720"/>
              <w:rPr>
                <w:rFonts w:ascii="Times New Roman" w:hAnsi="Times New Roman" w:cs="Times New Roman"/>
                <w:sz w:val="24"/>
                <w:szCs w:val="24"/>
              </w:rPr>
            </w:pPr>
            <w:r w:rsidRPr="00A40E6C">
              <w:rPr>
                <w:rFonts w:ascii="Times New Roman" w:hAnsi="Times New Roman" w:cs="Times New Roman"/>
                <w:sz w:val="24"/>
                <w:szCs w:val="24"/>
              </w:rPr>
              <w:t>Charlotte Foster R.T.</w:t>
            </w:r>
          </w:p>
        </w:tc>
        <w:tc>
          <w:tcPr>
            <w:tcW w:w="3528" w:type="dxa"/>
            <w:tcBorders>
              <w:top w:val="single" w:sz="8" w:space="0" w:color="auto"/>
              <w:left w:val="single" w:sz="8" w:space="0" w:color="auto"/>
              <w:bottom w:val="single" w:sz="24" w:space="0" w:color="auto"/>
              <w:right w:val="single" w:sz="24" w:space="0" w:color="auto"/>
            </w:tcBorders>
          </w:tcPr>
          <w:p w:rsidR="009E484E" w:rsidRPr="00A40E6C" w:rsidRDefault="009E484E" w:rsidP="00BE0C46">
            <w:pPr>
              <w:tabs>
                <w:tab w:val="left" w:pos="1692"/>
              </w:tabs>
              <w:spacing w:before="60" w:after="120"/>
              <w:rPr>
                <w:rFonts w:ascii="Times New Roman" w:hAnsi="Times New Roman" w:cs="Times New Roman"/>
                <w:b/>
                <w:sz w:val="24"/>
                <w:szCs w:val="24"/>
              </w:rPr>
            </w:pPr>
            <w:r w:rsidRPr="00A40E6C">
              <w:rPr>
                <w:rFonts w:ascii="Times New Roman" w:hAnsi="Times New Roman" w:cs="Times New Roman"/>
                <w:b/>
                <w:sz w:val="24"/>
                <w:szCs w:val="24"/>
              </w:rPr>
              <w:t>Training Level:</w:t>
            </w:r>
            <w:r w:rsidRPr="00A40E6C">
              <w:rPr>
                <w:rFonts w:ascii="Times New Roman" w:hAnsi="Times New Roman" w:cs="Times New Roman"/>
                <w:sz w:val="24"/>
                <w:szCs w:val="24"/>
              </w:rPr>
              <w:tab/>
              <w:t>Years 1, 2, 3</w:t>
            </w:r>
          </w:p>
        </w:tc>
      </w:tr>
      <w:tr w:rsidR="009E484E" w:rsidRPr="00A40E6C" w:rsidTr="00BE0C46">
        <w:tc>
          <w:tcPr>
            <w:tcW w:w="9936" w:type="dxa"/>
            <w:gridSpan w:val="3"/>
            <w:tcBorders>
              <w:top w:val="single" w:sz="24" w:space="0" w:color="auto"/>
              <w:left w:val="single" w:sz="24" w:space="0" w:color="auto"/>
              <w:bottom w:val="single" w:sz="24" w:space="0" w:color="auto"/>
              <w:right w:val="single" w:sz="24" w:space="0" w:color="auto"/>
            </w:tcBorders>
          </w:tcPr>
          <w:p w:rsidR="009E484E" w:rsidRPr="00A40E6C" w:rsidRDefault="009E484E" w:rsidP="00BE0C46">
            <w:pPr>
              <w:tabs>
                <w:tab w:val="left" w:pos="540"/>
              </w:tabs>
              <w:spacing w:before="120" w:after="60"/>
              <w:rPr>
                <w:rFonts w:ascii="Times New Roman" w:hAnsi="Times New Roman" w:cs="Times New Roman"/>
                <w:b/>
                <w:sz w:val="24"/>
                <w:szCs w:val="24"/>
              </w:rPr>
            </w:pPr>
            <w:r w:rsidRPr="00A40E6C">
              <w:rPr>
                <w:rFonts w:ascii="Times New Roman" w:hAnsi="Times New Roman" w:cs="Times New Roman"/>
                <w:b/>
                <w:sz w:val="24"/>
                <w:szCs w:val="24"/>
              </w:rPr>
              <w:t>Goals &amp; Objectives</w:t>
            </w:r>
          </w:p>
          <w:p w:rsidR="009E484E" w:rsidRDefault="009E484E" w:rsidP="00BE0C46">
            <w:pPr>
              <w:jc w:val="both"/>
              <w:rPr>
                <w:rFonts w:ascii="Times New Roman" w:hAnsi="Times New Roman" w:cs="Times New Roman"/>
                <w:sz w:val="24"/>
                <w:szCs w:val="24"/>
              </w:rPr>
            </w:pPr>
            <w:r w:rsidRPr="00A40E6C">
              <w:rPr>
                <w:rFonts w:ascii="Times New Roman" w:hAnsi="Times New Roman" w:cs="Times New Roman"/>
                <w:b/>
                <w:sz w:val="24"/>
                <w:szCs w:val="24"/>
              </w:rPr>
              <w:t>T</w:t>
            </w:r>
            <w:r w:rsidRPr="00A40E6C">
              <w:rPr>
                <w:rFonts w:ascii="Times New Roman" w:hAnsi="Times New Roman" w:cs="Times New Roman"/>
                <w:sz w:val="24"/>
                <w:szCs w:val="24"/>
              </w:rPr>
              <w:t xml:space="preserve">he Breast Imaging rotations provide you with an introduction to full field digital mammography, screening mammography, diagnostic mammography, computer-aided detection, breast ultrasound and interventional procedures, including needle localization prior to surgical biopsy, stereotactic core biopsy, ultrasound guided biopsies, breast MRI and MRI-guided biopsies. </w:t>
            </w:r>
          </w:p>
          <w:p w:rsidR="009E484E" w:rsidRPr="00A40E6C" w:rsidRDefault="00254A46" w:rsidP="00BE0C46">
            <w:pPr>
              <w:jc w:val="both"/>
              <w:rPr>
                <w:rFonts w:ascii="Times New Roman" w:hAnsi="Times New Roman" w:cs="Times New Roman"/>
                <w:sz w:val="24"/>
                <w:szCs w:val="24"/>
              </w:rPr>
            </w:pPr>
            <w:r>
              <w:rPr>
                <w:rFonts w:ascii="Times New Roman" w:hAnsi="Times New Roman" w:cs="Times New Roman"/>
                <w:sz w:val="24"/>
                <w:szCs w:val="24"/>
              </w:rPr>
              <w:t xml:space="preserve">An extensive set up documents has been prepared by our service covering how to do specific procedures, what protocols are used, JCAHO expectations, VR </w:t>
            </w:r>
            <w:proofErr w:type="spellStart"/>
            <w:r>
              <w:rPr>
                <w:rFonts w:ascii="Times New Roman" w:hAnsi="Times New Roman" w:cs="Times New Roman"/>
                <w:sz w:val="24"/>
                <w:szCs w:val="24"/>
              </w:rPr>
              <w:t>Radwhere</w:t>
            </w:r>
            <w:proofErr w:type="spellEnd"/>
            <w:r>
              <w:rPr>
                <w:rFonts w:ascii="Times New Roman" w:hAnsi="Times New Roman" w:cs="Times New Roman"/>
                <w:sz w:val="24"/>
                <w:szCs w:val="24"/>
              </w:rPr>
              <w:t xml:space="preserve">, and other detailed instructions.  These materials also include a resident test with answers.  The complete Breast imaging resident </w:t>
            </w:r>
            <w:proofErr w:type="gramStart"/>
            <w:r>
              <w:rPr>
                <w:rFonts w:ascii="Times New Roman" w:hAnsi="Times New Roman" w:cs="Times New Roman"/>
                <w:sz w:val="24"/>
                <w:szCs w:val="24"/>
              </w:rPr>
              <w:t>manual  is</w:t>
            </w:r>
            <w:proofErr w:type="gramEnd"/>
            <w:r>
              <w:rPr>
                <w:rFonts w:ascii="Times New Roman" w:hAnsi="Times New Roman" w:cs="Times New Roman"/>
                <w:sz w:val="24"/>
                <w:szCs w:val="24"/>
              </w:rPr>
              <w:t xml:space="preserve"> available from the </w:t>
            </w:r>
            <w:r w:rsidR="00BE0C46">
              <w:rPr>
                <w:rFonts w:ascii="Times New Roman" w:hAnsi="Times New Roman" w:cs="Times New Roman"/>
                <w:sz w:val="24"/>
                <w:szCs w:val="24"/>
              </w:rPr>
              <w:t>B</w:t>
            </w:r>
            <w:r>
              <w:rPr>
                <w:rFonts w:ascii="Times New Roman" w:hAnsi="Times New Roman" w:cs="Times New Roman"/>
                <w:sz w:val="24"/>
                <w:szCs w:val="24"/>
              </w:rPr>
              <w:t xml:space="preserve">reast </w:t>
            </w:r>
            <w:r w:rsidR="00BE0C46">
              <w:rPr>
                <w:rFonts w:ascii="Times New Roman" w:hAnsi="Times New Roman" w:cs="Times New Roman"/>
                <w:sz w:val="24"/>
                <w:szCs w:val="24"/>
              </w:rPr>
              <w:t>I</w:t>
            </w:r>
            <w:r>
              <w:rPr>
                <w:rFonts w:ascii="Times New Roman" w:hAnsi="Times New Roman" w:cs="Times New Roman"/>
                <w:sz w:val="24"/>
                <w:szCs w:val="24"/>
              </w:rPr>
              <w:t xml:space="preserve">maging section </w:t>
            </w:r>
            <w:r w:rsidR="00BE0C46">
              <w:rPr>
                <w:rFonts w:ascii="Times New Roman" w:hAnsi="Times New Roman" w:cs="Times New Roman"/>
                <w:sz w:val="24"/>
                <w:szCs w:val="24"/>
              </w:rPr>
              <w:t>A</w:t>
            </w:r>
            <w:r>
              <w:rPr>
                <w:rFonts w:ascii="Times New Roman" w:hAnsi="Times New Roman" w:cs="Times New Roman"/>
                <w:sz w:val="24"/>
                <w:szCs w:val="24"/>
              </w:rPr>
              <w:t xml:space="preserve">dministrative </w:t>
            </w:r>
            <w:r w:rsidR="00BE0C46">
              <w:rPr>
                <w:rFonts w:ascii="Times New Roman" w:hAnsi="Times New Roman" w:cs="Times New Roman"/>
                <w:sz w:val="24"/>
                <w:szCs w:val="24"/>
              </w:rPr>
              <w:t>Assistant, T.J. Mims (</w:t>
            </w:r>
            <w:hyperlink r:id="rId7" w:history="1">
              <w:r w:rsidR="00BE0C46" w:rsidRPr="00DB0771">
                <w:rPr>
                  <w:rStyle w:val="Hyperlink"/>
                  <w:rFonts w:ascii="Times New Roman" w:hAnsi="Times New Roman" w:cs="Times New Roman"/>
                  <w:sz w:val="24"/>
                  <w:szCs w:val="24"/>
                </w:rPr>
                <w:t>tmims@stanford.edu</w:t>
              </w:r>
            </w:hyperlink>
            <w:r w:rsidR="00BE0C46">
              <w:rPr>
                <w:rFonts w:ascii="Times New Roman" w:hAnsi="Times New Roman" w:cs="Times New Roman"/>
                <w:sz w:val="24"/>
                <w:szCs w:val="24"/>
              </w:rPr>
              <w:t xml:space="preserve">   phone 3-8462).</w:t>
            </w:r>
          </w:p>
          <w:p w:rsidR="009E484E" w:rsidRPr="00A40E6C" w:rsidRDefault="009E484E" w:rsidP="00BE0C46">
            <w:pPr>
              <w:jc w:val="both"/>
              <w:rPr>
                <w:rFonts w:ascii="Times New Roman" w:hAnsi="Times New Roman" w:cs="Times New Roman"/>
                <w:sz w:val="24"/>
                <w:szCs w:val="24"/>
              </w:rPr>
            </w:pPr>
            <w:r w:rsidRPr="00A40E6C">
              <w:rPr>
                <w:rFonts w:ascii="Times New Roman" w:hAnsi="Times New Roman" w:cs="Times New Roman"/>
                <w:sz w:val="24"/>
                <w:szCs w:val="24"/>
              </w:rPr>
              <w:t xml:space="preserve">Mammography is governed by the Mammography Quality Standards Act (MQSA), passed by Congress in 1992 and enforced since October, 1994. Most of our daily procedures and all of our outcome tracking are based on this FDA-enforced Act. We are inspected yearly by the FDA and </w:t>
            </w:r>
            <w:r w:rsidRPr="00A40E6C">
              <w:rPr>
                <w:rFonts w:ascii="Times New Roman" w:hAnsi="Times New Roman" w:cs="Times New Roman"/>
                <w:sz w:val="24"/>
                <w:szCs w:val="24"/>
              </w:rPr>
              <w:lastRenderedPageBreak/>
              <w:t>State of California.</w:t>
            </w:r>
          </w:p>
          <w:p w:rsidR="009E484E" w:rsidRPr="00A40E6C" w:rsidRDefault="009E484E" w:rsidP="00F20114">
            <w:pPr>
              <w:rPr>
                <w:rFonts w:ascii="Times New Roman" w:hAnsi="Times New Roman" w:cs="Times New Roman"/>
                <w:sz w:val="24"/>
                <w:szCs w:val="24"/>
              </w:rPr>
            </w:pPr>
          </w:p>
        </w:tc>
      </w:tr>
    </w:tbl>
    <w:p w:rsidR="009E484E" w:rsidRPr="00A40E6C" w:rsidRDefault="009E484E">
      <w:pPr>
        <w:rPr>
          <w:rFonts w:ascii="Times New Roman" w:hAnsi="Times New Roman" w:cs="Times New Roman"/>
          <w:sz w:val="24"/>
          <w:szCs w:val="24"/>
        </w:rPr>
      </w:pPr>
    </w:p>
    <w:p w:rsidR="004C6872" w:rsidRPr="00805641" w:rsidRDefault="004C6872" w:rsidP="004C6872">
      <w:pPr>
        <w:jc w:val="center"/>
        <w:rPr>
          <w:rFonts w:ascii="Times New Roman" w:hAnsi="Times New Roman" w:cs="Times New Roman"/>
          <w:b/>
          <w:sz w:val="24"/>
          <w:szCs w:val="24"/>
          <w:u w:val="single"/>
        </w:rPr>
      </w:pPr>
      <w:r w:rsidRPr="00805641">
        <w:rPr>
          <w:rFonts w:ascii="Times New Roman" w:hAnsi="Times New Roman" w:cs="Times New Roman"/>
          <w:b/>
          <w:sz w:val="24"/>
          <w:szCs w:val="24"/>
          <w:u w:val="single"/>
        </w:rPr>
        <w:t xml:space="preserve">WHAT TO DO DURING THE </w:t>
      </w:r>
      <w:r>
        <w:rPr>
          <w:rFonts w:ascii="Times New Roman" w:hAnsi="Times New Roman" w:cs="Times New Roman"/>
          <w:b/>
          <w:sz w:val="24"/>
          <w:szCs w:val="24"/>
          <w:u w:val="single"/>
        </w:rPr>
        <w:t xml:space="preserve">BREAST IMAGING </w:t>
      </w:r>
      <w:r w:rsidRPr="00805641">
        <w:rPr>
          <w:rFonts w:ascii="Times New Roman" w:hAnsi="Times New Roman" w:cs="Times New Roman"/>
          <w:b/>
          <w:sz w:val="24"/>
          <w:szCs w:val="24"/>
          <w:u w:val="single"/>
        </w:rPr>
        <w:t>ROTATION</w:t>
      </w:r>
    </w:p>
    <w:p w:rsidR="004C6872" w:rsidRPr="00805641" w:rsidRDefault="004C6872" w:rsidP="004C6872">
      <w:pPr>
        <w:pStyle w:val="ListParagraph"/>
        <w:numPr>
          <w:ilvl w:val="0"/>
          <w:numId w:val="33"/>
        </w:numPr>
        <w:spacing w:line="240" w:lineRule="auto"/>
        <w:rPr>
          <w:rFonts w:ascii="Times New Roman" w:hAnsi="Times New Roman" w:cs="Times New Roman"/>
          <w:sz w:val="24"/>
          <w:szCs w:val="24"/>
        </w:rPr>
      </w:pPr>
      <w:r w:rsidRPr="00805641">
        <w:rPr>
          <w:rFonts w:ascii="Times New Roman" w:hAnsi="Times New Roman" w:cs="Times New Roman"/>
          <w:sz w:val="24"/>
          <w:szCs w:val="24"/>
        </w:rPr>
        <w:t>The Resident completes the tasks that are outlined in the Resident Monthly Overview Checklist</w:t>
      </w:r>
      <w:r>
        <w:rPr>
          <w:rFonts w:ascii="Times New Roman" w:hAnsi="Times New Roman" w:cs="Times New Roman"/>
          <w:sz w:val="24"/>
          <w:szCs w:val="24"/>
        </w:rPr>
        <w:t xml:space="preserve"> (see Breast imaging resident manual)</w:t>
      </w:r>
      <w:r w:rsidRPr="00805641">
        <w:rPr>
          <w:rFonts w:ascii="Times New Roman" w:hAnsi="Times New Roman" w:cs="Times New Roman"/>
          <w:sz w:val="24"/>
          <w:szCs w:val="24"/>
        </w:rPr>
        <w:t>.</w:t>
      </w:r>
    </w:p>
    <w:p w:rsidR="004C6872" w:rsidRPr="00805641" w:rsidRDefault="004C6872" w:rsidP="004C6872">
      <w:pPr>
        <w:numPr>
          <w:ilvl w:val="0"/>
          <w:numId w:val="32"/>
        </w:numPr>
        <w:spacing w:line="240" w:lineRule="auto"/>
        <w:contextualSpacing/>
        <w:rPr>
          <w:rFonts w:ascii="Times New Roman" w:hAnsi="Times New Roman" w:cs="Times New Roman"/>
          <w:sz w:val="24"/>
          <w:szCs w:val="24"/>
        </w:rPr>
      </w:pPr>
      <w:r w:rsidRPr="00805641">
        <w:rPr>
          <w:rFonts w:ascii="Times New Roman" w:hAnsi="Times New Roman" w:cs="Times New Roman"/>
          <w:sz w:val="24"/>
          <w:szCs w:val="24"/>
        </w:rPr>
        <w:t>The Resident previews screening mammograms, goes over the cases, and dictates them. He or she does not take down films off of any alternator unless asked to do so.</w:t>
      </w:r>
    </w:p>
    <w:p w:rsidR="004C6872" w:rsidRPr="00805641" w:rsidRDefault="004C6872" w:rsidP="004C6872">
      <w:pPr>
        <w:numPr>
          <w:ilvl w:val="0"/>
          <w:numId w:val="32"/>
        </w:numPr>
        <w:spacing w:line="240" w:lineRule="auto"/>
        <w:contextualSpacing/>
        <w:rPr>
          <w:rFonts w:ascii="Times New Roman" w:hAnsi="Times New Roman" w:cs="Times New Roman"/>
          <w:sz w:val="24"/>
          <w:szCs w:val="24"/>
        </w:rPr>
      </w:pPr>
      <w:r w:rsidRPr="00805641">
        <w:rPr>
          <w:rFonts w:ascii="Times New Roman" w:hAnsi="Times New Roman" w:cs="Times New Roman"/>
          <w:sz w:val="24"/>
          <w:szCs w:val="24"/>
        </w:rPr>
        <w:t>The Resident reviews outside mammograms and ultrasounds, and dictates them.</w:t>
      </w:r>
    </w:p>
    <w:p w:rsidR="004C6872" w:rsidRPr="00805641" w:rsidRDefault="004C6872" w:rsidP="004C6872">
      <w:pPr>
        <w:numPr>
          <w:ilvl w:val="0"/>
          <w:numId w:val="32"/>
        </w:numPr>
        <w:spacing w:line="240" w:lineRule="auto"/>
        <w:contextualSpacing/>
        <w:rPr>
          <w:rFonts w:ascii="Times New Roman" w:hAnsi="Times New Roman" w:cs="Times New Roman"/>
          <w:sz w:val="24"/>
          <w:szCs w:val="24"/>
        </w:rPr>
      </w:pPr>
      <w:r w:rsidRPr="00805641">
        <w:rPr>
          <w:rFonts w:ascii="Times New Roman" w:hAnsi="Times New Roman" w:cs="Times New Roman"/>
          <w:sz w:val="24"/>
          <w:szCs w:val="24"/>
        </w:rPr>
        <w:t>The Resident reviews diagnostic mammograms, directs work-up with additional views, and performs breast ultrasound. If the Resident is a male, a woman must accompany him into the ultrasound examining room.</w:t>
      </w:r>
    </w:p>
    <w:p w:rsidR="004C6872" w:rsidRPr="00805641" w:rsidRDefault="004C6872" w:rsidP="004C6872">
      <w:pPr>
        <w:numPr>
          <w:ilvl w:val="0"/>
          <w:numId w:val="32"/>
        </w:numPr>
        <w:spacing w:line="240" w:lineRule="auto"/>
        <w:contextualSpacing/>
        <w:rPr>
          <w:rFonts w:ascii="Times New Roman" w:hAnsi="Times New Roman" w:cs="Times New Roman"/>
          <w:sz w:val="24"/>
          <w:szCs w:val="24"/>
        </w:rPr>
      </w:pPr>
      <w:r w:rsidRPr="00805641">
        <w:rPr>
          <w:rFonts w:ascii="Times New Roman" w:hAnsi="Times New Roman" w:cs="Times New Roman"/>
          <w:sz w:val="24"/>
          <w:szCs w:val="24"/>
        </w:rPr>
        <w:t>The Resident participates in breast biopsy procedures and dictates them.</w:t>
      </w:r>
    </w:p>
    <w:p w:rsidR="004C6872" w:rsidRPr="00805641" w:rsidRDefault="004C6872" w:rsidP="004C6872">
      <w:pPr>
        <w:numPr>
          <w:ilvl w:val="0"/>
          <w:numId w:val="32"/>
        </w:numPr>
        <w:spacing w:line="240" w:lineRule="auto"/>
        <w:contextualSpacing/>
        <w:rPr>
          <w:rFonts w:ascii="Times New Roman" w:hAnsi="Times New Roman" w:cs="Times New Roman"/>
          <w:sz w:val="24"/>
          <w:szCs w:val="24"/>
        </w:rPr>
      </w:pPr>
      <w:r w:rsidRPr="00805641">
        <w:rPr>
          <w:rFonts w:ascii="Times New Roman" w:hAnsi="Times New Roman" w:cs="Times New Roman"/>
          <w:sz w:val="24"/>
          <w:szCs w:val="24"/>
        </w:rPr>
        <w:t>Friday morning the Resident may help prepare cases for Breast Tumor Board. The Resident may accompany the Fellow to the Oncology day Care Center from 10:00-12:00, if time and staffing permits.</w:t>
      </w:r>
    </w:p>
    <w:p w:rsidR="004C6872" w:rsidRPr="00805641" w:rsidRDefault="004C6872" w:rsidP="004C6872">
      <w:pPr>
        <w:rPr>
          <w:rFonts w:ascii="Times New Roman" w:hAnsi="Times New Roman" w:cs="Times New Roman"/>
          <w:sz w:val="24"/>
          <w:szCs w:val="24"/>
        </w:rPr>
      </w:pPr>
      <w:r w:rsidRPr="00805641">
        <w:rPr>
          <w:rFonts w:ascii="Times New Roman" w:hAnsi="Times New Roman" w:cs="Times New Roman"/>
          <w:sz w:val="24"/>
          <w:szCs w:val="24"/>
        </w:rPr>
        <w:t xml:space="preserve">Dictation of all scheduled examinations </w:t>
      </w:r>
      <w:r w:rsidRPr="00805641">
        <w:rPr>
          <w:rFonts w:ascii="Times New Roman" w:hAnsi="Times New Roman" w:cs="Times New Roman"/>
          <w:b/>
          <w:sz w:val="24"/>
          <w:szCs w:val="24"/>
        </w:rPr>
        <w:t>and</w:t>
      </w:r>
      <w:r w:rsidRPr="00805641">
        <w:rPr>
          <w:rFonts w:ascii="Times New Roman" w:hAnsi="Times New Roman" w:cs="Times New Roman"/>
          <w:sz w:val="24"/>
          <w:szCs w:val="24"/>
        </w:rPr>
        <w:t xml:space="preserve"> completion of all work left in the mammography reading room must be finished before the end of each working day.</w:t>
      </w:r>
    </w:p>
    <w:p w:rsidR="004C6872" w:rsidRPr="00805641" w:rsidRDefault="004C6872" w:rsidP="004C6872">
      <w:pPr>
        <w:rPr>
          <w:rFonts w:ascii="Times New Roman" w:hAnsi="Times New Roman" w:cs="Times New Roman"/>
          <w:sz w:val="24"/>
          <w:szCs w:val="24"/>
        </w:rPr>
      </w:pPr>
      <w:r w:rsidRPr="00805641">
        <w:rPr>
          <w:rFonts w:ascii="Times New Roman" w:hAnsi="Times New Roman" w:cs="Times New Roman"/>
          <w:sz w:val="24"/>
          <w:szCs w:val="24"/>
        </w:rPr>
        <w:t xml:space="preserve">All </w:t>
      </w:r>
      <w:r w:rsidRPr="00805641">
        <w:rPr>
          <w:rFonts w:ascii="Times New Roman" w:hAnsi="Times New Roman" w:cs="Times New Roman"/>
          <w:b/>
          <w:sz w:val="24"/>
          <w:szCs w:val="24"/>
        </w:rPr>
        <w:t>abnormal screening</w:t>
      </w:r>
      <w:r w:rsidRPr="00805641">
        <w:rPr>
          <w:rFonts w:ascii="Times New Roman" w:hAnsi="Times New Roman" w:cs="Times New Roman"/>
          <w:sz w:val="24"/>
          <w:szCs w:val="24"/>
        </w:rPr>
        <w:t xml:space="preserve"> examinations require that an Abnormal Fax Sheet be sent to the referring physician </w:t>
      </w:r>
      <w:r w:rsidRPr="00805641">
        <w:rPr>
          <w:rFonts w:ascii="Times New Roman" w:hAnsi="Times New Roman" w:cs="Times New Roman"/>
          <w:b/>
          <w:sz w:val="24"/>
          <w:szCs w:val="24"/>
        </w:rPr>
        <w:t>on the day the mammogram</w:t>
      </w:r>
      <w:r w:rsidRPr="00805641">
        <w:rPr>
          <w:rFonts w:ascii="Times New Roman" w:hAnsi="Times New Roman" w:cs="Times New Roman"/>
          <w:sz w:val="24"/>
          <w:szCs w:val="24"/>
        </w:rPr>
        <w:t xml:space="preserve"> is read. These FAX forms should be placed on the Mammography Reading Room door in a HIPAA-compliant fashion.</w:t>
      </w:r>
    </w:p>
    <w:p w:rsidR="004C6872" w:rsidRPr="00805641" w:rsidRDefault="004C6872" w:rsidP="004C6872">
      <w:pPr>
        <w:rPr>
          <w:rFonts w:ascii="Times New Roman" w:hAnsi="Times New Roman" w:cs="Times New Roman"/>
          <w:sz w:val="24"/>
          <w:szCs w:val="24"/>
        </w:rPr>
      </w:pPr>
      <w:r w:rsidRPr="00805641">
        <w:rPr>
          <w:rFonts w:ascii="Times New Roman" w:hAnsi="Times New Roman" w:cs="Times New Roman"/>
          <w:sz w:val="24"/>
          <w:szCs w:val="24"/>
        </w:rPr>
        <w:t xml:space="preserve">All </w:t>
      </w:r>
      <w:r w:rsidRPr="00805641">
        <w:rPr>
          <w:rFonts w:ascii="Times New Roman" w:hAnsi="Times New Roman" w:cs="Times New Roman"/>
          <w:b/>
          <w:sz w:val="24"/>
          <w:szCs w:val="24"/>
        </w:rPr>
        <w:t>abnormal diagnostic</w:t>
      </w:r>
      <w:r w:rsidRPr="00805641">
        <w:rPr>
          <w:rFonts w:ascii="Times New Roman" w:hAnsi="Times New Roman" w:cs="Times New Roman"/>
          <w:sz w:val="24"/>
          <w:szCs w:val="24"/>
        </w:rPr>
        <w:t xml:space="preserve"> examinations recommending a biopsy require a communication to the referring physician (or his/her nurse or medical assistant) the day of the mammogram.</w:t>
      </w:r>
    </w:p>
    <w:p w:rsidR="009E484E" w:rsidRPr="00A40E6C" w:rsidRDefault="004C6872">
      <w:pPr>
        <w:rPr>
          <w:rFonts w:ascii="Times New Roman" w:hAnsi="Times New Roman" w:cs="Times New Roman"/>
          <w:sz w:val="24"/>
          <w:szCs w:val="24"/>
        </w:rPr>
      </w:pPr>
      <w:r>
        <w:rPr>
          <w:rFonts w:ascii="Times New Roman" w:hAnsi="Times New Roman" w:cs="Times New Roman"/>
          <w:sz w:val="24"/>
          <w:szCs w:val="24"/>
        </w:rPr>
        <w:t>Specific goals and objectives for EACH rotation are listed below.</w:t>
      </w:r>
    </w:p>
    <w:p w:rsidR="009E484E" w:rsidRPr="00A40E6C" w:rsidRDefault="009E484E">
      <w:pPr>
        <w:rPr>
          <w:rFonts w:ascii="Times New Roman" w:hAnsi="Times New Roman" w:cs="Times New Roman"/>
          <w:sz w:val="24"/>
          <w:szCs w:val="24"/>
        </w:rPr>
      </w:pPr>
    </w:p>
    <w:p w:rsidR="009E484E" w:rsidRPr="00A40E6C" w:rsidRDefault="009E484E">
      <w:pPr>
        <w:rPr>
          <w:rFonts w:ascii="Times New Roman" w:hAnsi="Times New Roman" w:cs="Times New Roman"/>
          <w:sz w:val="24"/>
          <w:szCs w:val="24"/>
        </w:rPr>
      </w:pPr>
    </w:p>
    <w:p w:rsidR="00406FF8" w:rsidRPr="00A40E6C" w:rsidRDefault="00406FF8" w:rsidP="00406FF8">
      <w:pPr>
        <w:shd w:val="clear" w:color="auto" w:fill="FFFFFF"/>
        <w:rPr>
          <w:rFonts w:ascii="Times New Roman" w:hAnsi="Times New Roman" w:cs="Times New Roman"/>
          <w:sz w:val="24"/>
          <w:szCs w:val="24"/>
        </w:rPr>
      </w:pPr>
    </w:p>
    <w:p w:rsidR="004C6872" w:rsidRDefault="004C6872">
      <w:pPr>
        <w:rPr>
          <w:rFonts w:ascii="Times New Roman" w:hAnsi="Times New Roman" w:cs="Times New Roman"/>
          <w:b/>
          <w:sz w:val="24"/>
          <w:szCs w:val="24"/>
        </w:rPr>
      </w:pPr>
      <w:r>
        <w:rPr>
          <w:rFonts w:ascii="Times New Roman" w:hAnsi="Times New Roman" w:cs="Times New Roman"/>
          <w:b/>
          <w:sz w:val="24"/>
          <w:szCs w:val="24"/>
        </w:rPr>
        <w:br w:type="page"/>
      </w:r>
    </w:p>
    <w:p w:rsidR="00ED20B2" w:rsidRPr="00CA0EAE" w:rsidRDefault="00406FF8" w:rsidP="00406FF8">
      <w:pPr>
        <w:shd w:val="clear" w:color="auto" w:fill="FFFFFF"/>
        <w:rPr>
          <w:rFonts w:ascii="Times New Roman" w:hAnsi="Times New Roman" w:cs="Times New Roman"/>
          <w:b/>
          <w:sz w:val="28"/>
          <w:szCs w:val="28"/>
          <w:u w:val="single"/>
        </w:rPr>
      </w:pPr>
      <w:r w:rsidRPr="004C6872">
        <w:rPr>
          <w:rFonts w:ascii="Times New Roman" w:hAnsi="Times New Roman" w:cs="Times New Roman"/>
          <w:b/>
          <w:sz w:val="28"/>
          <w:szCs w:val="28"/>
          <w:u w:val="single"/>
        </w:rPr>
        <w:lastRenderedPageBreak/>
        <w:t>Rotation 1</w:t>
      </w:r>
      <w:r w:rsidR="00C114C0" w:rsidRPr="004C6872">
        <w:rPr>
          <w:rFonts w:ascii="Times New Roman" w:hAnsi="Times New Roman" w:cs="Times New Roman"/>
          <w:b/>
          <w:sz w:val="28"/>
          <w:szCs w:val="28"/>
          <w:u w:val="single"/>
        </w:rPr>
        <w:t>:  First Year</w:t>
      </w:r>
    </w:p>
    <w:p w:rsidR="00ED20B2" w:rsidRPr="00C114C0" w:rsidRDefault="00ED20B2" w:rsidP="00406FF8">
      <w:pPr>
        <w:shd w:val="clear" w:color="auto" w:fill="FFFFFF"/>
        <w:rPr>
          <w:rFonts w:ascii="Times New Roman" w:hAnsi="Times New Roman" w:cs="Times New Roman"/>
          <w:b/>
          <w:sz w:val="24"/>
          <w:szCs w:val="24"/>
          <w:u w:val="single"/>
        </w:rPr>
      </w:pPr>
      <w:r w:rsidRPr="00C114C0">
        <w:rPr>
          <w:rFonts w:ascii="Times New Roman" w:hAnsi="Times New Roman" w:cs="Times New Roman"/>
          <w:b/>
          <w:sz w:val="24"/>
          <w:szCs w:val="24"/>
          <w:u w:val="single"/>
        </w:rPr>
        <w:t>Patient Care</w:t>
      </w:r>
    </w:p>
    <w:p w:rsidR="00ED20B2" w:rsidRPr="00C114C0" w:rsidRDefault="00C114C0" w:rsidP="00406FF8">
      <w:pPr>
        <w:shd w:val="clear" w:color="auto" w:fill="FFFFFF"/>
        <w:rPr>
          <w:rFonts w:ascii="Times New Roman" w:hAnsi="Times New Roman" w:cs="Times New Roman"/>
          <w:b/>
          <w:i/>
          <w:sz w:val="24"/>
          <w:szCs w:val="24"/>
        </w:rPr>
      </w:pPr>
      <w:r w:rsidRPr="00C114C0">
        <w:rPr>
          <w:rFonts w:ascii="Times New Roman" w:hAnsi="Times New Roman" w:cs="Times New Roman"/>
          <w:b/>
          <w:i/>
          <w:sz w:val="24"/>
          <w:szCs w:val="24"/>
        </w:rPr>
        <w:t>Knowledge-Based Objectives</w:t>
      </w:r>
    </w:p>
    <w:p w:rsidR="00ED20B2" w:rsidRPr="00A40E6C" w:rsidRDefault="00ED20B2" w:rsidP="00ED20B2">
      <w:pPr>
        <w:numPr>
          <w:ilvl w:val="0"/>
          <w:numId w:val="1"/>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Develop imaging interpretation skills and demonstrate progress during subsequent rotations.</w:t>
      </w:r>
    </w:p>
    <w:p w:rsidR="00ED20B2" w:rsidRPr="00A40E6C" w:rsidRDefault="00ED20B2" w:rsidP="00ED20B2">
      <w:pPr>
        <w:numPr>
          <w:ilvl w:val="0"/>
          <w:numId w:val="1"/>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Correlate and manage clinical and imaging findings on patients with breast problems, report significant or unexpected findings to referring physicians.</w:t>
      </w:r>
    </w:p>
    <w:p w:rsidR="00ED20B2" w:rsidRPr="00A40E6C" w:rsidRDefault="00ED20B2" w:rsidP="00ED20B2">
      <w:pPr>
        <w:numPr>
          <w:ilvl w:val="0"/>
          <w:numId w:val="1"/>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Develop appropriate diagnostic treatment plan based on the clinical presentation, imaging findings, and prior imaging.</w:t>
      </w:r>
    </w:p>
    <w:p w:rsidR="00ED20B2" w:rsidRPr="00A40E6C" w:rsidRDefault="00ED20B2" w:rsidP="00ED20B2">
      <w:pPr>
        <w:numPr>
          <w:ilvl w:val="0"/>
          <w:numId w:val="1"/>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Demonstrate sufficient knowledge of breast disease and its application to imaging findings to generate meaningful differential diagnoses and patient management plan.</w:t>
      </w:r>
    </w:p>
    <w:p w:rsidR="00ED20B2" w:rsidRPr="00A40E6C" w:rsidRDefault="00ED20B2" w:rsidP="00ED20B2">
      <w:pPr>
        <w:numPr>
          <w:ilvl w:val="0"/>
          <w:numId w:val="1"/>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Oversee customized breast imaging workups.</w:t>
      </w:r>
    </w:p>
    <w:p w:rsidR="00ED20B2" w:rsidRPr="00A40E6C" w:rsidRDefault="00ED20B2" w:rsidP="00ED20B2">
      <w:pPr>
        <w:numPr>
          <w:ilvl w:val="0"/>
          <w:numId w:val="1"/>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Counsel patients concerning imaging findings.</w:t>
      </w:r>
    </w:p>
    <w:p w:rsidR="00ED20B2" w:rsidRPr="00A40E6C" w:rsidRDefault="00ED20B2" w:rsidP="00ED20B2">
      <w:pPr>
        <w:numPr>
          <w:ilvl w:val="0"/>
          <w:numId w:val="1"/>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Perform exams responsibly and safely, assuring that the correct exam is performed.</w:t>
      </w:r>
    </w:p>
    <w:p w:rsidR="00ED20B2" w:rsidRPr="00A40E6C" w:rsidRDefault="00ED20B2" w:rsidP="00ED20B2">
      <w:pPr>
        <w:numPr>
          <w:ilvl w:val="0"/>
          <w:numId w:val="1"/>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 xml:space="preserve">Develop </w:t>
      </w:r>
      <w:proofErr w:type="spellStart"/>
      <w:r w:rsidRPr="00A40E6C">
        <w:rPr>
          <w:rFonts w:ascii="Times New Roman" w:hAnsi="Times New Roman" w:cs="Times New Roman"/>
          <w:sz w:val="24"/>
          <w:szCs w:val="24"/>
        </w:rPr>
        <w:t>percutaneous</w:t>
      </w:r>
      <w:proofErr w:type="spellEnd"/>
      <w:r w:rsidRPr="00A40E6C">
        <w:rPr>
          <w:rFonts w:ascii="Times New Roman" w:hAnsi="Times New Roman" w:cs="Times New Roman"/>
          <w:sz w:val="24"/>
          <w:szCs w:val="24"/>
        </w:rPr>
        <w:t xml:space="preserve"> breast biopsy skills.</w:t>
      </w:r>
    </w:p>
    <w:p w:rsidR="00B14CB2" w:rsidRPr="00A40E6C" w:rsidRDefault="00B14CB2" w:rsidP="00B14CB2">
      <w:pPr>
        <w:numPr>
          <w:ilvl w:val="0"/>
          <w:numId w:val="1"/>
        </w:numPr>
        <w:spacing w:after="0" w:line="240" w:lineRule="auto"/>
        <w:rPr>
          <w:rFonts w:ascii="Times New Roman" w:hAnsi="Times New Roman" w:cs="Times New Roman"/>
          <w:b/>
          <w:sz w:val="24"/>
          <w:szCs w:val="24"/>
        </w:rPr>
      </w:pPr>
      <w:r w:rsidRPr="00A40E6C">
        <w:rPr>
          <w:rFonts w:ascii="Times New Roman" w:hAnsi="Times New Roman" w:cs="Times New Roman"/>
          <w:sz w:val="24"/>
          <w:szCs w:val="24"/>
        </w:rPr>
        <w:t>Help prepare cases for multidisciplinary tumor board.</w:t>
      </w:r>
    </w:p>
    <w:p w:rsidR="00B14CB2" w:rsidRPr="00A40E6C" w:rsidRDefault="00B14CB2" w:rsidP="00B14CB2">
      <w:pPr>
        <w:spacing w:after="0" w:line="240" w:lineRule="auto"/>
        <w:ind w:left="720"/>
        <w:rPr>
          <w:rFonts w:ascii="Times New Roman" w:hAnsi="Times New Roman" w:cs="Times New Roman"/>
          <w:sz w:val="24"/>
          <w:szCs w:val="24"/>
        </w:rPr>
      </w:pPr>
    </w:p>
    <w:p w:rsidR="00AB3EE7" w:rsidRPr="00C114C0" w:rsidRDefault="00AB3EE7" w:rsidP="00AB3EE7">
      <w:pPr>
        <w:spacing w:after="0" w:line="240" w:lineRule="auto"/>
        <w:rPr>
          <w:rFonts w:ascii="Times New Roman" w:hAnsi="Times New Roman" w:cs="Times New Roman"/>
          <w:b/>
          <w:i/>
          <w:sz w:val="24"/>
          <w:szCs w:val="24"/>
        </w:rPr>
      </w:pPr>
      <w:r w:rsidRPr="00C114C0">
        <w:rPr>
          <w:rFonts w:ascii="Times New Roman" w:hAnsi="Times New Roman" w:cs="Times New Roman"/>
          <w:b/>
          <w:i/>
          <w:sz w:val="24"/>
          <w:szCs w:val="24"/>
        </w:rPr>
        <w:t>Skills</w:t>
      </w:r>
    </w:p>
    <w:p w:rsidR="00AB3EE7" w:rsidRPr="00A40E6C" w:rsidRDefault="00AB3EE7" w:rsidP="00AB3EE7">
      <w:pPr>
        <w:pStyle w:val="ListParagraph"/>
        <w:numPr>
          <w:ilvl w:val="0"/>
          <w:numId w:val="2"/>
        </w:numPr>
        <w:spacing w:line="240" w:lineRule="auto"/>
        <w:rPr>
          <w:rFonts w:ascii="Times New Roman" w:hAnsi="Times New Roman" w:cs="Times New Roman"/>
          <w:sz w:val="24"/>
          <w:szCs w:val="24"/>
        </w:rPr>
      </w:pPr>
      <w:r w:rsidRPr="00A40E6C">
        <w:rPr>
          <w:rFonts w:ascii="Times New Roman" w:hAnsi="Times New Roman" w:cs="Times New Roman"/>
          <w:sz w:val="24"/>
          <w:szCs w:val="24"/>
        </w:rPr>
        <w:t>Learn to perform a simple cyst aspiration</w:t>
      </w:r>
    </w:p>
    <w:p w:rsidR="00AB3EE7" w:rsidRPr="00A40E6C" w:rsidRDefault="00AB3EE7" w:rsidP="00AB3EE7">
      <w:pPr>
        <w:pStyle w:val="ListParagraph"/>
        <w:numPr>
          <w:ilvl w:val="0"/>
          <w:numId w:val="2"/>
        </w:numPr>
        <w:spacing w:line="240" w:lineRule="auto"/>
        <w:rPr>
          <w:rFonts w:ascii="Times New Roman" w:hAnsi="Times New Roman" w:cs="Times New Roman"/>
          <w:sz w:val="24"/>
          <w:szCs w:val="24"/>
        </w:rPr>
      </w:pPr>
      <w:r w:rsidRPr="00A40E6C">
        <w:rPr>
          <w:rFonts w:ascii="Times New Roman" w:hAnsi="Times New Roman" w:cs="Times New Roman"/>
          <w:sz w:val="24"/>
          <w:szCs w:val="24"/>
        </w:rPr>
        <w:t>Learn to perform a simple x-ray-guided needle localization</w:t>
      </w:r>
    </w:p>
    <w:p w:rsidR="005C7351" w:rsidRPr="00A40E6C" w:rsidRDefault="005C7351" w:rsidP="005C7351">
      <w:pPr>
        <w:pStyle w:val="ListParagraph"/>
        <w:numPr>
          <w:ilvl w:val="0"/>
          <w:numId w:val="2"/>
        </w:numPr>
        <w:spacing w:line="240" w:lineRule="auto"/>
        <w:rPr>
          <w:rFonts w:ascii="Times New Roman" w:hAnsi="Times New Roman" w:cs="Times New Roman"/>
          <w:sz w:val="24"/>
          <w:szCs w:val="24"/>
        </w:rPr>
      </w:pPr>
      <w:r w:rsidRPr="00A40E6C">
        <w:rPr>
          <w:rFonts w:ascii="Times New Roman" w:hAnsi="Times New Roman" w:cs="Times New Roman"/>
          <w:sz w:val="24"/>
          <w:szCs w:val="24"/>
        </w:rPr>
        <w:t>Learn US biopsy techniques using a phantom</w:t>
      </w:r>
    </w:p>
    <w:p w:rsidR="000034C1" w:rsidRPr="00A40E6C" w:rsidRDefault="000034C1" w:rsidP="000034C1">
      <w:pPr>
        <w:pStyle w:val="ListParagraph"/>
        <w:numPr>
          <w:ilvl w:val="0"/>
          <w:numId w:val="2"/>
        </w:numPr>
        <w:spacing w:line="240" w:lineRule="auto"/>
        <w:rPr>
          <w:rFonts w:ascii="Times New Roman" w:hAnsi="Times New Roman" w:cs="Times New Roman"/>
          <w:sz w:val="24"/>
          <w:szCs w:val="24"/>
        </w:rPr>
      </w:pPr>
      <w:r w:rsidRPr="00A40E6C">
        <w:rPr>
          <w:rFonts w:ascii="Times New Roman" w:hAnsi="Times New Roman" w:cs="Times New Roman"/>
          <w:sz w:val="24"/>
          <w:szCs w:val="24"/>
        </w:rPr>
        <w:t>How to perform a simple breast ultrasound</w:t>
      </w:r>
    </w:p>
    <w:p w:rsidR="000034C1" w:rsidRPr="00A40E6C" w:rsidRDefault="000034C1" w:rsidP="000034C1">
      <w:pPr>
        <w:pStyle w:val="ListParagraph"/>
        <w:numPr>
          <w:ilvl w:val="0"/>
          <w:numId w:val="2"/>
        </w:numPr>
        <w:spacing w:line="240" w:lineRule="auto"/>
        <w:rPr>
          <w:rFonts w:ascii="Times New Roman" w:hAnsi="Times New Roman" w:cs="Times New Roman"/>
          <w:sz w:val="24"/>
          <w:szCs w:val="24"/>
        </w:rPr>
      </w:pPr>
      <w:r w:rsidRPr="00A40E6C">
        <w:rPr>
          <w:rFonts w:ascii="Times New Roman" w:hAnsi="Times New Roman" w:cs="Times New Roman"/>
          <w:sz w:val="24"/>
          <w:szCs w:val="24"/>
        </w:rPr>
        <w:t>How to pull up and review breast MRI</w:t>
      </w:r>
    </w:p>
    <w:p w:rsidR="000034C1" w:rsidRPr="00A40E6C" w:rsidRDefault="000034C1" w:rsidP="000034C1">
      <w:pPr>
        <w:pStyle w:val="ListParagraph"/>
        <w:numPr>
          <w:ilvl w:val="0"/>
          <w:numId w:val="2"/>
        </w:numPr>
        <w:spacing w:line="240" w:lineRule="auto"/>
        <w:rPr>
          <w:rFonts w:ascii="Times New Roman" w:hAnsi="Times New Roman" w:cs="Times New Roman"/>
          <w:sz w:val="24"/>
          <w:szCs w:val="24"/>
        </w:rPr>
      </w:pPr>
      <w:r w:rsidRPr="00A40E6C">
        <w:rPr>
          <w:rFonts w:ascii="Times New Roman" w:hAnsi="Times New Roman" w:cs="Times New Roman"/>
          <w:sz w:val="24"/>
          <w:szCs w:val="24"/>
        </w:rPr>
        <w:t>How to manage a diagnostic workup</w:t>
      </w:r>
    </w:p>
    <w:p w:rsidR="00AB3EE7" w:rsidRPr="00A40E6C" w:rsidRDefault="00AB3EE7" w:rsidP="00AB3EE7">
      <w:pPr>
        <w:pStyle w:val="ListParagraph"/>
        <w:numPr>
          <w:ilvl w:val="0"/>
          <w:numId w:val="2"/>
        </w:numPr>
        <w:spacing w:line="240" w:lineRule="auto"/>
        <w:rPr>
          <w:rFonts w:ascii="Times New Roman" w:hAnsi="Times New Roman" w:cs="Times New Roman"/>
          <w:sz w:val="24"/>
          <w:szCs w:val="24"/>
        </w:rPr>
      </w:pPr>
      <w:r w:rsidRPr="00A40E6C">
        <w:rPr>
          <w:rFonts w:ascii="Times New Roman" w:hAnsi="Times New Roman" w:cs="Times New Roman"/>
          <w:sz w:val="24"/>
          <w:szCs w:val="24"/>
        </w:rPr>
        <w:t xml:space="preserve">RAD/PATH correlation </w:t>
      </w:r>
    </w:p>
    <w:p w:rsidR="00AB3EE7" w:rsidRPr="00C114C0" w:rsidRDefault="00AB3EE7" w:rsidP="00AB3EE7">
      <w:pPr>
        <w:rPr>
          <w:rFonts w:ascii="Times New Roman" w:hAnsi="Times New Roman" w:cs="Times New Roman"/>
          <w:b/>
          <w:i/>
          <w:sz w:val="24"/>
          <w:szCs w:val="24"/>
        </w:rPr>
      </w:pPr>
      <w:r w:rsidRPr="00C114C0">
        <w:rPr>
          <w:rFonts w:ascii="Times New Roman" w:hAnsi="Times New Roman" w:cs="Times New Roman"/>
          <w:b/>
          <w:i/>
          <w:sz w:val="24"/>
          <w:szCs w:val="24"/>
        </w:rPr>
        <w:t>Behavior and Attitude Objectives:</w:t>
      </w:r>
    </w:p>
    <w:p w:rsidR="00AB3EE7" w:rsidRPr="00A40E6C" w:rsidRDefault="00AB3EE7" w:rsidP="00AB3EE7">
      <w:pPr>
        <w:numPr>
          <w:ilvl w:val="0"/>
          <w:numId w:val="3"/>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Work with the health care team in a professional manner to provide patient centered care, and</w:t>
      </w:r>
    </w:p>
    <w:p w:rsidR="00AB3EE7" w:rsidRPr="00A40E6C" w:rsidRDefault="00AB3EE7" w:rsidP="00AB3EE7">
      <w:pPr>
        <w:numPr>
          <w:ilvl w:val="0"/>
          <w:numId w:val="3"/>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Notify referring clinician for urgent, emergent, or unexpected findings, and document in dictation.</w:t>
      </w:r>
    </w:p>
    <w:p w:rsidR="00AB3EE7" w:rsidRPr="00A40E6C" w:rsidRDefault="00AB3EE7" w:rsidP="00AB3EE7">
      <w:pPr>
        <w:spacing w:after="0" w:line="240" w:lineRule="auto"/>
        <w:rPr>
          <w:rFonts w:ascii="Times New Roman" w:hAnsi="Times New Roman" w:cs="Times New Roman"/>
          <w:sz w:val="24"/>
          <w:szCs w:val="24"/>
        </w:rPr>
      </w:pPr>
    </w:p>
    <w:p w:rsidR="00ED20B2" w:rsidRPr="00A40E6C" w:rsidRDefault="00ED20B2" w:rsidP="00ED20B2">
      <w:pPr>
        <w:spacing w:after="0" w:line="240" w:lineRule="auto"/>
        <w:rPr>
          <w:rFonts w:ascii="Times New Roman" w:hAnsi="Times New Roman" w:cs="Times New Roman"/>
          <w:sz w:val="24"/>
          <w:szCs w:val="24"/>
        </w:rPr>
      </w:pPr>
    </w:p>
    <w:p w:rsidR="00ED20B2" w:rsidRPr="00C114C0" w:rsidRDefault="00ED20B2" w:rsidP="00ED20B2">
      <w:pPr>
        <w:spacing w:after="0" w:line="240" w:lineRule="auto"/>
        <w:rPr>
          <w:rFonts w:ascii="Times New Roman" w:hAnsi="Times New Roman" w:cs="Times New Roman"/>
          <w:b/>
          <w:sz w:val="24"/>
          <w:szCs w:val="24"/>
          <w:u w:val="single"/>
        </w:rPr>
      </w:pPr>
      <w:r w:rsidRPr="00C114C0">
        <w:rPr>
          <w:rFonts w:ascii="Times New Roman" w:hAnsi="Times New Roman" w:cs="Times New Roman"/>
          <w:b/>
          <w:sz w:val="24"/>
          <w:szCs w:val="24"/>
          <w:u w:val="single"/>
        </w:rPr>
        <w:t>Medical Knowledge</w:t>
      </w:r>
    </w:p>
    <w:p w:rsidR="00C114C0" w:rsidRPr="00A40E6C" w:rsidRDefault="00C114C0" w:rsidP="00ED20B2">
      <w:pPr>
        <w:spacing w:after="0" w:line="240" w:lineRule="auto"/>
        <w:rPr>
          <w:rFonts w:ascii="Times New Roman" w:hAnsi="Times New Roman" w:cs="Times New Roman"/>
          <w:b/>
          <w:sz w:val="24"/>
          <w:szCs w:val="24"/>
        </w:rPr>
      </w:pPr>
    </w:p>
    <w:p w:rsidR="005C7351" w:rsidRPr="00C114C0" w:rsidRDefault="00C114C0" w:rsidP="00ED20B2">
      <w:pPr>
        <w:spacing w:after="0" w:line="240" w:lineRule="auto"/>
        <w:rPr>
          <w:rFonts w:ascii="Times New Roman" w:hAnsi="Times New Roman" w:cs="Times New Roman"/>
          <w:b/>
          <w:i/>
          <w:sz w:val="24"/>
          <w:szCs w:val="24"/>
        </w:rPr>
      </w:pPr>
      <w:r w:rsidRPr="00C114C0">
        <w:rPr>
          <w:rFonts w:ascii="Times New Roman" w:hAnsi="Times New Roman" w:cs="Times New Roman"/>
          <w:b/>
          <w:i/>
          <w:sz w:val="24"/>
          <w:szCs w:val="24"/>
        </w:rPr>
        <w:t>Knowledge-Based Objectives</w:t>
      </w:r>
    </w:p>
    <w:p w:rsidR="00ED20B2" w:rsidRPr="00A40E6C" w:rsidRDefault="00ED20B2" w:rsidP="00AB3EE7">
      <w:pPr>
        <w:pStyle w:val="ListParagraph"/>
        <w:numPr>
          <w:ilvl w:val="0"/>
          <w:numId w:val="4"/>
        </w:numPr>
        <w:spacing w:line="240" w:lineRule="auto"/>
        <w:rPr>
          <w:rFonts w:ascii="Times New Roman" w:hAnsi="Times New Roman" w:cs="Times New Roman"/>
          <w:sz w:val="24"/>
          <w:szCs w:val="24"/>
        </w:rPr>
      </w:pPr>
      <w:r w:rsidRPr="00A40E6C">
        <w:rPr>
          <w:rFonts w:ascii="Times New Roman" w:hAnsi="Times New Roman" w:cs="Times New Roman"/>
          <w:sz w:val="24"/>
          <w:szCs w:val="24"/>
        </w:rPr>
        <w:t>Epidemiology</w:t>
      </w:r>
    </w:p>
    <w:p w:rsidR="00ED20B2" w:rsidRPr="00A40E6C" w:rsidRDefault="00ED20B2" w:rsidP="00AB3EE7">
      <w:pPr>
        <w:pStyle w:val="ListParagraph"/>
        <w:numPr>
          <w:ilvl w:val="0"/>
          <w:numId w:val="4"/>
        </w:numPr>
        <w:spacing w:line="240" w:lineRule="auto"/>
        <w:rPr>
          <w:rFonts w:ascii="Times New Roman" w:hAnsi="Times New Roman" w:cs="Times New Roman"/>
          <w:sz w:val="24"/>
          <w:szCs w:val="24"/>
        </w:rPr>
      </w:pPr>
      <w:r w:rsidRPr="00A40E6C">
        <w:rPr>
          <w:rFonts w:ascii="Times New Roman" w:hAnsi="Times New Roman" w:cs="Times New Roman"/>
          <w:sz w:val="24"/>
          <w:szCs w:val="24"/>
        </w:rPr>
        <w:t>Breast anatomy, pathology, and physiology</w:t>
      </w:r>
    </w:p>
    <w:p w:rsidR="000034C1" w:rsidRPr="00A40E6C" w:rsidRDefault="000034C1" w:rsidP="000034C1">
      <w:pPr>
        <w:pStyle w:val="ListParagraph"/>
        <w:numPr>
          <w:ilvl w:val="0"/>
          <w:numId w:val="4"/>
        </w:numPr>
        <w:spacing w:line="240" w:lineRule="auto"/>
        <w:rPr>
          <w:rFonts w:ascii="Times New Roman" w:hAnsi="Times New Roman" w:cs="Times New Roman"/>
          <w:sz w:val="24"/>
          <w:szCs w:val="24"/>
        </w:rPr>
      </w:pPr>
      <w:r w:rsidRPr="00A40E6C">
        <w:rPr>
          <w:rFonts w:ascii="Times New Roman" w:hAnsi="Times New Roman" w:cs="Times New Roman"/>
          <w:sz w:val="24"/>
          <w:szCs w:val="24"/>
        </w:rPr>
        <w:t>Screening mammography</w:t>
      </w:r>
    </w:p>
    <w:p w:rsidR="00ED20B2" w:rsidRPr="00A40E6C" w:rsidRDefault="00ED20B2" w:rsidP="00AB3EE7">
      <w:pPr>
        <w:pStyle w:val="ListParagraph"/>
        <w:numPr>
          <w:ilvl w:val="0"/>
          <w:numId w:val="4"/>
        </w:numPr>
        <w:spacing w:line="240" w:lineRule="auto"/>
        <w:rPr>
          <w:rFonts w:ascii="Times New Roman" w:hAnsi="Times New Roman" w:cs="Times New Roman"/>
          <w:sz w:val="24"/>
          <w:szCs w:val="24"/>
        </w:rPr>
      </w:pPr>
      <w:r w:rsidRPr="00A40E6C">
        <w:rPr>
          <w:rFonts w:ascii="Times New Roman" w:hAnsi="Times New Roman" w:cs="Times New Roman"/>
          <w:sz w:val="24"/>
          <w:szCs w:val="24"/>
        </w:rPr>
        <w:t>Mammographic equipment and technique</w:t>
      </w:r>
    </w:p>
    <w:p w:rsidR="00ED20B2" w:rsidRPr="00A40E6C" w:rsidRDefault="00ED20B2" w:rsidP="00AB3EE7">
      <w:pPr>
        <w:pStyle w:val="ListParagraph"/>
        <w:numPr>
          <w:ilvl w:val="0"/>
          <w:numId w:val="4"/>
        </w:numPr>
        <w:spacing w:line="240" w:lineRule="auto"/>
        <w:rPr>
          <w:rFonts w:ascii="Times New Roman" w:hAnsi="Times New Roman" w:cs="Times New Roman"/>
          <w:sz w:val="24"/>
          <w:szCs w:val="24"/>
        </w:rPr>
      </w:pPr>
      <w:r w:rsidRPr="00A40E6C">
        <w:rPr>
          <w:rFonts w:ascii="Times New Roman" w:hAnsi="Times New Roman" w:cs="Times New Roman"/>
          <w:sz w:val="24"/>
          <w:szCs w:val="24"/>
        </w:rPr>
        <w:lastRenderedPageBreak/>
        <w:t>Mammographic interpretation</w:t>
      </w:r>
    </w:p>
    <w:p w:rsidR="00ED20B2" w:rsidRPr="00A40E6C" w:rsidRDefault="00ED20B2" w:rsidP="00AB3EE7">
      <w:pPr>
        <w:pStyle w:val="ListParagraph"/>
        <w:numPr>
          <w:ilvl w:val="0"/>
          <w:numId w:val="4"/>
        </w:numPr>
        <w:spacing w:line="240" w:lineRule="auto"/>
        <w:rPr>
          <w:rFonts w:ascii="Times New Roman" w:hAnsi="Times New Roman" w:cs="Times New Roman"/>
          <w:sz w:val="24"/>
          <w:szCs w:val="24"/>
        </w:rPr>
      </w:pPr>
      <w:r w:rsidRPr="00A40E6C">
        <w:rPr>
          <w:rFonts w:ascii="Times New Roman" w:hAnsi="Times New Roman" w:cs="Times New Roman"/>
          <w:sz w:val="24"/>
          <w:szCs w:val="24"/>
        </w:rPr>
        <w:t>Problem solving mammography</w:t>
      </w:r>
    </w:p>
    <w:p w:rsidR="00ED20B2" w:rsidRDefault="00ED20B2" w:rsidP="00AB3EE7">
      <w:pPr>
        <w:pStyle w:val="ListParagraph"/>
        <w:numPr>
          <w:ilvl w:val="0"/>
          <w:numId w:val="4"/>
        </w:numPr>
        <w:spacing w:line="240" w:lineRule="auto"/>
        <w:rPr>
          <w:rFonts w:ascii="Times New Roman" w:hAnsi="Times New Roman" w:cs="Times New Roman"/>
          <w:sz w:val="24"/>
          <w:szCs w:val="24"/>
        </w:rPr>
      </w:pPr>
      <w:r w:rsidRPr="00A40E6C">
        <w:rPr>
          <w:rFonts w:ascii="Times New Roman" w:hAnsi="Times New Roman" w:cs="Times New Roman"/>
          <w:sz w:val="24"/>
          <w:szCs w:val="24"/>
        </w:rPr>
        <w:t>How to correlate mammograms, ultrasound, and MRI</w:t>
      </w:r>
    </w:p>
    <w:p w:rsidR="00805641" w:rsidRPr="00805641" w:rsidRDefault="00805641" w:rsidP="00805641">
      <w:pPr>
        <w:numPr>
          <w:ilvl w:val="0"/>
          <w:numId w:val="4"/>
        </w:numPr>
        <w:spacing w:after="0" w:line="240" w:lineRule="auto"/>
        <w:rPr>
          <w:b/>
        </w:rPr>
      </w:pPr>
      <w:r w:rsidRPr="00805641">
        <w:rPr>
          <w:rFonts w:ascii="Times New Roman" w:hAnsi="Times New Roman" w:cs="Times New Roman"/>
          <w:b/>
          <w:sz w:val="24"/>
          <w:szCs w:val="24"/>
        </w:rPr>
        <w:t>Required reading  First Rotation:</w:t>
      </w:r>
      <w:r w:rsidRPr="00805641">
        <w:rPr>
          <w:rFonts w:ascii="Times New Roman" w:hAnsi="Times New Roman" w:cs="Times New Roman"/>
          <w:b/>
          <w:sz w:val="24"/>
          <w:szCs w:val="24"/>
        </w:rPr>
        <w:tab/>
      </w:r>
    </w:p>
    <w:p w:rsidR="00805641" w:rsidRPr="00805641" w:rsidRDefault="00805641" w:rsidP="00805641">
      <w:pPr>
        <w:numPr>
          <w:ilvl w:val="2"/>
          <w:numId w:val="4"/>
        </w:numPr>
        <w:spacing w:after="0" w:line="240" w:lineRule="auto"/>
        <w:rPr>
          <w:rFonts w:ascii="Times New Roman" w:hAnsi="Times New Roman" w:cs="Times New Roman"/>
          <w:sz w:val="24"/>
          <w:szCs w:val="24"/>
        </w:rPr>
      </w:pPr>
      <w:r w:rsidRPr="00805641">
        <w:rPr>
          <w:rFonts w:ascii="Times New Roman" w:hAnsi="Times New Roman" w:cs="Times New Roman"/>
          <w:sz w:val="24"/>
          <w:szCs w:val="24"/>
        </w:rPr>
        <w:t>BIRADS Lexicon book</w:t>
      </w:r>
    </w:p>
    <w:p w:rsidR="00805641" w:rsidRPr="00805641" w:rsidRDefault="00805641" w:rsidP="00805641">
      <w:pPr>
        <w:numPr>
          <w:ilvl w:val="2"/>
          <w:numId w:val="4"/>
        </w:numPr>
        <w:spacing w:after="0" w:line="240" w:lineRule="auto"/>
        <w:rPr>
          <w:rFonts w:ascii="Times New Roman" w:hAnsi="Times New Roman" w:cs="Times New Roman"/>
          <w:sz w:val="24"/>
          <w:szCs w:val="24"/>
        </w:rPr>
      </w:pPr>
      <w:r w:rsidRPr="00805641">
        <w:rPr>
          <w:rFonts w:ascii="Times New Roman" w:hAnsi="Times New Roman" w:cs="Times New Roman"/>
          <w:sz w:val="24"/>
          <w:szCs w:val="24"/>
        </w:rPr>
        <w:t xml:space="preserve">Ikeda, </w:t>
      </w:r>
      <w:r w:rsidRPr="00805641">
        <w:rPr>
          <w:rFonts w:ascii="Times New Roman" w:hAnsi="Times New Roman" w:cs="Times New Roman"/>
          <w:i/>
          <w:sz w:val="24"/>
          <w:szCs w:val="24"/>
        </w:rPr>
        <w:t>Breast Imaging: The Requisites</w:t>
      </w:r>
      <w:r w:rsidRPr="00805641">
        <w:rPr>
          <w:rFonts w:ascii="Times New Roman" w:hAnsi="Times New Roman" w:cs="Times New Roman"/>
          <w:sz w:val="24"/>
          <w:szCs w:val="24"/>
        </w:rPr>
        <w:t xml:space="preserve"> (chapters 1-5)</w:t>
      </w:r>
    </w:p>
    <w:p w:rsidR="00805641" w:rsidRPr="00193AC4" w:rsidRDefault="00805641" w:rsidP="00193AC4">
      <w:pPr>
        <w:numPr>
          <w:ilvl w:val="2"/>
          <w:numId w:val="4"/>
        </w:numPr>
        <w:spacing w:after="0" w:line="240" w:lineRule="auto"/>
        <w:rPr>
          <w:rFonts w:ascii="Times New Roman" w:hAnsi="Times New Roman" w:cs="Times New Roman"/>
          <w:sz w:val="24"/>
          <w:szCs w:val="24"/>
        </w:rPr>
      </w:pPr>
      <w:proofErr w:type="spellStart"/>
      <w:r w:rsidRPr="00805641">
        <w:rPr>
          <w:rFonts w:ascii="Times New Roman" w:hAnsi="Times New Roman" w:cs="Times New Roman"/>
          <w:sz w:val="24"/>
          <w:szCs w:val="24"/>
        </w:rPr>
        <w:t>Tabar’s</w:t>
      </w:r>
      <w:proofErr w:type="spellEnd"/>
      <w:r w:rsidRPr="00805641">
        <w:rPr>
          <w:rFonts w:ascii="Times New Roman" w:hAnsi="Times New Roman" w:cs="Times New Roman"/>
          <w:sz w:val="24"/>
          <w:szCs w:val="24"/>
        </w:rPr>
        <w:t xml:space="preserve"> Atlas of Calcifications</w:t>
      </w:r>
    </w:p>
    <w:p w:rsidR="00B14CB2" w:rsidRPr="00A40E6C" w:rsidRDefault="00B14CB2" w:rsidP="00B14CB2">
      <w:pPr>
        <w:pStyle w:val="ListParagraph"/>
        <w:spacing w:line="240" w:lineRule="auto"/>
        <w:rPr>
          <w:rFonts w:ascii="Times New Roman" w:hAnsi="Times New Roman" w:cs="Times New Roman"/>
          <w:sz w:val="24"/>
          <w:szCs w:val="24"/>
        </w:rPr>
      </w:pPr>
    </w:p>
    <w:p w:rsidR="00B14CB2" w:rsidRPr="00C114C0" w:rsidRDefault="00B14CB2" w:rsidP="00B14CB2">
      <w:pPr>
        <w:pStyle w:val="ListParagraph"/>
        <w:spacing w:line="240" w:lineRule="auto"/>
        <w:ind w:left="0"/>
        <w:rPr>
          <w:rFonts w:ascii="Times New Roman" w:hAnsi="Times New Roman" w:cs="Times New Roman"/>
          <w:b/>
          <w:i/>
          <w:sz w:val="24"/>
          <w:szCs w:val="24"/>
        </w:rPr>
      </w:pPr>
      <w:r w:rsidRPr="00C114C0">
        <w:rPr>
          <w:rFonts w:ascii="Times New Roman" w:hAnsi="Times New Roman" w:cs="Times New Roman"/>
          <w:b/>
          <w:i/>
          <w:sz w:val="24"/>
          <w:szCs w:val="24"/>
        </w:rPr>
        <w:t>Skills and Assessment</w:t>
      </w:r>
    </w:p>
    <w:p w:rsidR="00B14CB2" w:rsidRPr="00A40E6C" w:rsidRDefault="00B14CB2" w:rsidP="00B14CB2">
      <w:pPr>
        <w:numPr>
          <w:ilvl w:val="0"/>
          <w:numId w:val="5"/>
        </w:numPr>
        <w:spacing w:after="0" w:line="240" w:lineRule="auto"/>
        <w:rPr>
          <w:rFonts w:ascii="Times New Roman" w:hAnsi="Times New Roman" w:cs="Times New Roman"/>
          <w:b/>
          <w:sz w:val="24"/>
          <w:szCs w:val="24"/>
        </w:rPr>
      </w:pPr>
      <w:r w:rsidRPr="00A40E6C">
        <w:rPr>
          <w:rFonts w:ascii="Times New Roman" w:hAnsi="Times New Roman" w:cs="Times New Roman"/>
          <w:sz w:val="24"/>
          <w:szCs w:val="24"/>
        </w:rPr>
        <w:t>Written test for Breast Imaging Section – to be done at beginning and end of rotation.</w:t>
      </w:r>
    </w:p>
    <w:p w:rsidR="00B14CB2" w:rsidRPr="00A40E6C" w:rsidRDefault="00B14CB2" w:rsidP="00B14CB2">
      <w:pPr>
        <w:numPr>
          <w:ilvl w:val="0"/>
          <w:numId w:val="5"/>
        </w:numPr>
        <w:spacing w:after="0" w:line="240" w:lineRule="auto"/>
        <w:rPr>
          <w:rFonts w:ascii="Times New Roman" w:hAnsi="Times New Roman" w:cs="Times New Roman"/>
          <w:b/>
          <w:sz w:val="24"/>
          <w:szCs w:val="24"/>
        </w:rPr>
      </w:pPr>
      <w:r w:rsidRPr="00A40E6C">
        <w:rPr>
          <w:rFonts w:ascii="Times New Roman" w:hAnsi="Times New Roman" w:cs="Times New Roman"/>
          <w:sz w:val="24"/>
          <w:szCs w:val="24"/>
        </w:rPr>
        <w:t>Take graduated responsibility in performing radiologic procedures.</w:t>
      </w:r>
    </w:p>
    <w:p w:rsidR="00B14CB2" w:rsidRPr="00A40E6C" w:rsidRDefault="00B14CB2" w:rsidP="00B14CB2">
      <w:pPr>
        <w:numPr>
          <w:ilvl w:val="0"/>
          <w:numId w:val="5"/>
        </w:numPr>
        <w:spacing w:after="0" w:line="240" w:lineRule="auto"/>
        <w:rPr>
          <w:rFonts w:ascii="Times New Roman" w:hAnsi="Times New Roman" w:cs="Times New Roman"/>
          <w:b/>
          <w:sz w:val="24"/>
          <w:szCs w:val="24"/>
        </w:rPr>
      </w:pPr>
      <w:r w:rsidRPr="00A40E6C">
        <w:rPr>
          <w:rFonts w:ascii="Times New Roman" w:hAnsi="Times New Roman" w:cs="Times New Roman"/>
          <w:sz w:val="24"/>
          <w:szCs w:val="24"/>
        </w:rPr>
        <w:t>Attend didactic resident lectures and case conferences.</w:t>
      </w:r>
    </w:p>
    <w:p w:rsidR="00B14CB2" w:rsidRPr="00A40E6C" w:rsidRDefault="00B14CB2" w:rsidP="00B14CB2">
      <w:pPr>
        <w:numPr>
          <w:ilvl w:val="0"/>
          <w:numId w:val="5"/>
        </w:numPr>
        <w:spacing w:after="0" w:line="240" w:lineRule="auto"/>
        <w:rPr>
          <w:rFonts w:ascii="Times New Roman" w:hAnsi="Times New Roman" w:cs="Times New Roman"/>
          <w:b/>
          <w:sz w:val="24"/>
          <w:szCs w:val="24"/>
        </w:rPr>
      </w:pPr>
      <w:r w:rsidRPr="00A40E6C">
        <w:rPr>
          <w:rFonts w:ascii="Times New Roman" w:hAnsi="Times New Roman" w:cs="Times New Roman"/>
          <w:sz w:val="24"/>
          <w:szCs w:val="24"/>
        </w:rPr>
        <w:t>Create teaching file cases.</w:t>
      </w:r>
    </w:p>
    <w:p w:rsidR="00805641" w:rsidRPr="00193AC4" w:rsidRDefault="00B14CB2" w:rsidP="00193AC4">
      <w:pPr>
        <w:numPr>
          <w:ilvl w:val="0"/>
          <w:numId w:val="5"/>
        </w:numPr>
        <w:spacing w:after="0" w:line="240" w:lineRule="auto"/>
        <w:rPr>
          <w:rFonts w:ascii="Times New Roman" w:hAnsi="Times New Roman" w:cs="Times New Roman"/>
          <w:b/>
          <w:sz w:val="24"/>
          <w:szCs w:val="24"/>
        </w:rPr>
      </w:pPr>
      <w:r w:rsidRPr="00A40E6C">
        <w:rPr>
          <w:rFonts w:ascii="Times New Roman" w:hAnsi="Times New Roman" w:cs="Times New Roman"/>
          <w:sz w:val="24"/>
          <w:szCs w:val="24"/>
        </w:rPr>
        <w:t xml:space="preserve">Prepare 10-15 minute presentation on a breast imaging topic during each rotation. </w:t>
      </w:r>
    </w:p>
    <w:p w:rsidR="00B16FD1" w:rsidRPr="00A40E6C" w:rsidRDefault="00B16FD1" w:rsidP="00B14CB2">
      <w:pPr>
        <w:spacing w:after="0"/>
        <w:ind w:left="2880" w:firstLine="720"/>
        <w:rPr>
          <w:rFonts w:ascii="Times New Roman" w:hAnsi="Times New Roman" w:cs="Times New Roman"/>
          <w:sz w:val="24"/>
          <w:szCs w:val="24"/>
        </w:rPr>
      </w:pPr>
    </w:p>
    <w:p w:rsidR="00B16FD1" w:rsidRPr="00C114C0" w:rsidRDefault="00C114C0" w:rsidP="00B16FD1">
      <w:pPr>
        <w:spacing w:after="0"/>
        <w:rPr>
          <w:rFonts w:ascii="Times New Roman" w:hAnsi="Times New Roman" w:cs="Times New Roman"/>
          <w:b/>
          <w:i/>
          <w:sz w:val="24"/>
          <w:szCs w:val="24"/>
        </w:rPr>
      </w:pPr>
      <w:r w:rsidRPr="00C114C0">
        <w:rPr>
          <w:rFonts w:ascii="Times New Roman" w:hAnsi="Times New Roman" w:cs="Times New Roman"/>
          <w:b/>
          <w:i/>
          <w:sz w:val="24"/>
          <w:szCs w:val="24"/>
        </w:rPr>
        <w:t>Behavior and Attitudes</w:t>
      </w:r>
    </w:p>
    <w:p w:rsidR="00B16FD1" w:rsidRPr="00A40E6C" w:rsidRDefault="00B16FD1" w:rsidP="00B324F4">
      <w:pPr>
        <w:pStyle w:val="ListParagraph"/>
        <w:numPr>
          <w:ilvl w:val="0"/>
          <w:numId w:val="29"/>
        </w:numPr>
        <w:spacing w:after="0"/>
        <w:rPr>
          <w:rFonts w:ascii="Times New Roman" w:hAnsi="Times New Roman" w:cs="Times New Roman"/>
          <w:sz w:val="24"/>
          <w:szCs w:val="24"/>
        </w:rPr>
      </w:pPr>
      <w:r w:rsidRPr="00A40E6C">
        <w:rPr>
          <w:rFonts w:ascii="Times New Roman" w:hAnsi="Times New Roman" w:cs="Times New Roman"/>
          <w:sz w:val="24"/>
          <w:szCs w:val="24"/>
        </w:rPr>
        <w:t>Recognize limitations of personal competency and ask for guidance when appropriate</w:t>
      </w:r>
    </w:p>
    <w:p w:rsidR="00B16FD1" w:rsidRPr="00A40E6C" w:rsidRDefault="00B16FD1" w:rsidP="00B16FD1">
      <w:pPr>
        <w:spacing w:after="0"/>
        <w:rPr>
          <w:rFonts w:ascii="Times New Roman" w:hAnsi="Times New Roman" w:cs="Times New Roman"/>
          <w:sz w:val="24"/>
          <w:szCs w:val="24"/>
        </w:rPr>
      </w:pPr>
    </w:p>
    <w:p w:rsidR="00B16FD1" w:rsidRPr="00A40E6C" w:rsidRDefault="00B16FD1" w:rsidP="00B16FD1">
      <w:pPr>
        <w:spacing w:after="0"/>
        <w:rPr>
          <w:rFonts w:ascii="Times New Roman" w:hAnsi="Times New Roman" w:cs="Times New Roman"/>
          <w:sz w:val="24"/>
          <w:szCs w:val="24"/>
        </w:rPr>
      </w:pPr>
      <w:r w:rsidRPr="00A40E6C">
        <w:rPr>
          <w:rFonts w:ascii="Times New Roman" w:hAnsi="Times New Roman" w:cs="Times New Roman"/>
          <w:b/>
          <w:sz w:val="24"/>
          <w:szCs w:val="24"/>
          <w:u w:val="single"/>
        </w:rPr>
        <w:t>Interpersonal and Communication</w:t>
      </w:r>
    </w:p>
    <w:p w:rsidR="00B16FD1" w:rsidRPr="00A40E6C" w:rsidRDefault="00B16FD1" w:rsidP="00B16FD1">
      <w:pPr>
        <w:spacing w:after="0"/>
        <w:rPr>
          <w:rFonts w:ascii="Times New Roman" w:hAnsi="Times New Roman" w:cs="Times New Roman"/>
          <w:sz w:val="24"/>
          <w:szCs w:val="24"/>
        </w:rPr>
      </w:pPr>
    </w:p>
    <w:p w:rsidR="00B16FD1" w:rsidRPr="00A40E6C" w:rsidRDefault="00C114C0" w:rsidP="00B16FD1">
      <w:pPr>
        <w:spacing w:after="0"/>
        <w:rPr>
          <w:rFonts w:ascii="Times New Roman" w:hAnsi="Times New Roman" w:cs="Times New Roman"/>
          <w:sz w:val="24"/>
          <w:szCs w:val="24"/>
        </w:rPr>
      </w:pPr>
      <w:r w:rsidRPr="00C114C0">
        <w:rPr>
          <w:rFonts w:ascii="Times New Roman" w:hAnsi="Times New Roman" w:cs="Times New Roman"/>
          <w:b/>
          <w:i/>
          <w:sz w:val="24"/>
          <w:szCs w:val="24"/>
        </w:rPr>
        <w:t>Knowledge-Based Objectives</w:t>
      </w:r>
    </w:p>
    <w:p w:rsidR="00B16FD1" w:rsidRPr="00A40E6C" w:rsidRDefault="00B16FD1" w:rsidP="00B16FD1">
      <w:pPr>
        <w:numPr>
          <w:ilvl w:val="0"/>
          <w:numId w:val="6"/>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Provide a clear report based on BIRADS lexicon</w:t>
      </w:r>
    </w:p>
    <w:p w:rsidR="00B16FD1" w:rsidRPr="00A40E6C" w:rsidRDefault="00B16FD1" w:rsidP="00B16FD1">
      <w:pPr>
        <w:numPr>
          <w:ilvl w:val="0"/>
          <w:numId w:val="6"/>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Provide direct communication to referring physicians, and documenting communication in report.</w:t>
      </w:r>
    </w:p>
    <w:p w:rsidR="00B16FD1" w:rsidRPr="00A40E6C" w:rsidRDefault="00B16FD1" w:rsidP="00B16FD1">
      <w:pPr>
        <w:numPr>
          <w:ilvl w:val="0"/>
          <w:numId w:val="6"/>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Demonstrate skills in obtaining informed consent, including effective communication to patients of the risks, benefits, complications, and alternatives to the procedure.</w:t>
      </w:r>
    </w:p>
    <w:p w:rsidR="00B16FD1" w:rsidRPr="00A40E6C" w:rsidRDefault="00B16FD1" w:rsidP="00B16FD1">
      <w:pPr>
        <w:numPr>
          <w:ilvl w:val="0"/>
          <w:numId w:val="6"/>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Demonstrate the verbal and non-verbal skills necessary for face-to-face listening and speaking to patients, physicians, families, and support personnel.</w:t>
      </w:r>
    </w:p>
    <w:p w:rsidR="00B16FD1" w:rsidRPr="00C114C0" w:rsidRDefault="00B16FD1" w:rsidP="00B16FD1">
      <w:pPr>
        <w:spacing w:after="0"/>
        <w:rPr>
          <w:rFonts w:ascii="Times New Roman" w:hAnsi="Times New Roman" w:cs="Times New Roman"/>
          <w:b/>
          <w:i/>
          <w:sz w:val="24"/>
          <w:szCs w:val="24"/>
        </w:rPr>
      </w:pPr>
      <w:r w:rsidRPr="00C114C0">
        <w:rPr>
          <w:rFonts w:ascii="Times New Roman" w:hAnsi="Times New Roman" w:cs="Times New Roman"/>
          <w:b/>
          <w:i/>
          <w:sz w:val="24"/>
          <w:szCs w:val="24"/>
        </w:rPr>
        <w:t>Skills</w:t>
      </w:r>
    </w:p>
    <w:p w:rsidR="00B16FD1" w:rsidRPr="00A40E6C" w:rsidRDefault="00B16FD1" w:rsidP="00B16FD1">
      <w:pPr>
        <w:numPr>
          <w:ilvl w:val="0"/>
          <w:numId w:val="10"/>
        </w:numPr>
        <w:spacing w:after="0" w:line="240" w:lineRule="auto"/>
        <w:rPr>
          <w:rFonts w:ascii="Times New Roman" w:hAnsi="Times New Roman" w:cs="Times New Roman"/>
          <w:b/>
          <w:sz w:val="24"/>
          <w:szCs w:val="24"/>
        </w:rPr>
      </w:pPr>
      <w:r w:rsidRPr="00A40E6C">
        <w:rPr>
          <w:rFonts w:ascii="Times New Roman" w:hAnsi="Times New Roman" w:cs="Times New Roman"/>
          <w:sz w:val="24"/>
          <w:szCs w:val="24"/>
        </w:rPr>
        <w:t xml:space="preserve">Participation as an active member for the Radiology team by communicating with </w:t>
      </w:r>
      <w:proofErr w:type="gramStart"/>
      <w:r w:rsidRPr="00A40E6C">
        <w:rPr>
          <w:rFonts w:ascii="Times New Roman" w:hAnsi="Times New Roman" w:cs="Times New Roman"/>
          <w:sz w:val="24"/>
          <w:szCs w:val="24"/>
        </w:rPr>
        <w:t>clinicians</w:t>
      </w:r>
      <w:proofErr w:type="gramEnd"/>
      <w:r w:rsidRPr="00A40E6C">
        <w:rPr>
          <w:rFonts w:ascii="Times New Roman" w:hAnsi="Times New Roman" w:cs="Times New Roman"/>
          <w:sz w:val="24"/>
          <w:szCs w:val="24"/>
        </w:rPr>
        <w:t xml:space="preserve"> face-to-face, providing consults, answering phones, problem solving and decision-making.</w:t>
      </w:r>
    </w:p>
    <w:p w:rsidR="00B16FD1" w:rsidRPr="00A40E6C" w:rsidRDefault="00B16FD1" w:rsidP="00B16FD1">
      <w:pPr>
        <w:numPr>
          <w:ilvl w:val="0"/>
          <w:numId w:val="10"/>
        </w:numPr>
        <w:spacing w:after="0" w:line="240" w:lineRule="auto"/>
        <w:rPr>
          <w:rFonts w:ascii="Times New Roman" w:hAnsi="Times New Roman" w:cs="Times New Roman"/>
          <w:b/>
          <w:sz w:val="24"/>
          <w:szCs w:val="24"/>
        </w:rPr>
      </w:pPr>
      <w:r w:rsidRPr="00A40E6C">
        <w:rPr>
          <w:rFonts w:ascii="Times New Roman" w:hAnsi="Times New Roman" w:cs="Times New Roman"/>
          <w:sz w:val="24"/>
          <w:szCs w:val="24"/>
        </w:rPr>
        <w:t>Act as a contact person for technologists and nurses in managing patient and imaging issues.</w:t>
      </w:r>
    </w:p>
    <w:p w:rsidR="00B16FD1" w:rsidRPr="00A40E6C" w:rsidRDefault="00B16FD1" w:rsidP="00B16FD1">
      <w:pPr>
        <w:numPr>
          <w:ilvl w:val="0"/>
          <w:numId w:val="10"/>
        </w:numPr>
        <w:spacing w:after="0" w:line="240" w:lineRule="auto"/>
        <w:rPr>
          <w:rFonts w:ascii="Times New Roman" w:hAnsi="Times New Roman" w:cs="Times New Roman"/>
          <w:b/>
          <w:sz w:val="24"/>
          <w:szCs w:val="24"/>
        </w:rPr>
      </w:pPr>
      <w:r w:rsidRPr="00A40E6C">
        <w:rPr>
          <w:rFonts w:ascii="Times New Roman" w:hAnsi="Times New Roman" w:cs="Times New Roman"/>
          <w:sz w:val="24"/>
          <w:szCs w:val="24"/>
        </w:rPr>
        <w:t>Practice experience in dictating radiological reports.</w:t>
      </w:r>
    </w:p>
    <w:p w:rsidR="00B16FD1" w:rsidRPr="00A40E6C" w:rsidRDefault="00B16FD1" w:rsidP="00B16FD1">
      <w:pPr>
        <w:spacing w:after="0" w:line="240" w:lineRule="auto"/>
        <w:rPr>
          <w:rFonts w:ascii="Times New Roman" w:hAnsi="Times New Roman" w:cs="Times New Roman"/>
          <w:sz w:val="24"/>
          <w:szCs w:val="24"/>
        </w:rPr>
      </w:pPr>
    </w:p>
    <w:p w:rsidR="00B16FD1" w:rsidRPr="00A40E6C" w:rsidRDefault="00C114C0" w:rsidP="00B16FD1">
      <w:pPr>
        <w:spacing w:after="0" w:line="240" w:lineRule="auto"/>
        <w:rPr>
          <w:rFonts w:ascii="Times New Roman" w:hAnsi="Times New Roman" w:cs="Times New Roman"/>
          <w:b/>
          <w:sz w:val="24"/>
          <w:szCs w:val="24"/>
        </w:rPr>
      </w:pPr>
      <w:r w:rsidRPr="00C114C0">
        <w:rPr>
          <w:rFonts w:ascii="Times New Roman" w:hAnsi="Times New Roman" w:cs="Times New Roman"/>
          <w:b/>
          <w:i/>
          <w:sz w:val="24"/>
          <w:szCs w:val="24"/>
        </w:rPr>
        <w:t>Behavior and Attitudes</w:t>
      </w:r>
    </w:p>
    <w:p w:rsidR="00B16FD1" w:rsidRPr="00A40E6C" w:rsidRDefault="00B16FD1" w:rsidP="00B16FD1">
      <w:pPr>
        <w:numPr>
          <w:ilvl w:val="0"/>
          <w:numId w:val="11"/>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Work with the health care team in a professional manner to provide patient centered care, and</w:t>
      </w:r>
    </w:p>
    <w:p w:rsidR="00B16FD1" w:rsidRPr="00A40E6C" w:rsidRDefault="00B16FD1" w:rsidP="00B16FD1">
      <w:pPr>
        <w:numPr>
          <w:ilvl w:val="0"/>
          <w:numId w:val="11"/>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Notify referring clinician for urgent, emergent, or unexpected findings, and document in dictation.</w:t>
      </w:r>
    </w:p>
    <w:p w:rsidR="00B16FD1" w:rsidRPr="00A40E6C" w:rsidRDefault="00B16FD1" w:rsidP="00B16FD1">
      <w:pPr>
        <w:spacing w:after="0" w:line="240" w:lineRule="auto"/>
        <w:rPr>
          <w:rFonts w:ascii="Times New Roman" w:hAnsi="Times New Roman" w:cs="Times New Roman"/>
          <w:sz w:val="24"/>
          <w:szCs w:val="24"/>
        </w:rPr>
      </w:pPr>
    </w:p>
    <w:p w:rsidR="00B16FD1" w:rsidRPr="00A40E6C" w:rsidRDefault="00B16FD1" w:rsidP="00B16FD1">
      <w:pPr>
        <w:spacing w:after="0"/>
        <w:rPr>
          <w:rFonts w:ascii="Times New Roman" w:hAnsi="Times New Roman" w:cs="Times New Roman"/>
          <w:i/>
          <w:sz w:val="24"/>
          <w:szCs w:val="24"/>
        </w:rPr>
      </w:pPr>
    </w:p>
    <w:p w:rsidR="00B16FD1" w:rsidRPr="00A40E6C" w:rsidRDefault="00B16FD1" w:rsidP="00B16FD1">
      <w:pPr>
        <w:spacing w:after="0"/>
        <w:rPr>
          <w:rFonts w:ascii="Times New Roman" w:hAnsi="Times New Roman" w:cs="Times New Roman"/>
          <w:b/>
          <w:sz w:val="24"/>
          <w:szCs w:val="24"/>
          <w:u w:val="single"/>
        </w:rPr>
      </w:pPr>
      <w:r w:rsidRPr="00A40E6C">
        <w:rPr>
          <w:rFonts w:ascii="Times New Roman" w:hAnsi="Times New Roman" w:cs="Times New Roman"/>
          <w:b/>
          <w:sz w:val="24"/>
          <w:szCs w:val="24"/>
          <w:u w:val="single"/>
        </w:rPr>
        <w:t>Professionalism</w:t>
      </w:r>
    </w:p>
    <w:p w:rsidR="00F20114" w:rsidRPr="00A40E6C" w:rsidRDefault="00F20114" w:rsidP="00B16FD1">
      <w:pPr>
        <w:spacing w:after="0"/>
        <w:rPr>
          <w:rFonts w:ascii="Times New Roman" w:hAnsi="Times New Roman" w:cs="Times New Roman"/>
          <w:b/>
          <w:sz w:val="24"/>
          <w:szCs w:val="24"/>
          <w:u w:val="single"/>
        </w:rPr>
      </w:pPr>
    </w:p>
    <w:p w:rsidR="00F20114" w:rsidRPr="00A40E6C" w:rsidRDefault="00C114C0" w:rsidP="00F20114">
      <w:pPr>
        <w:spacing w:after="0"/>
        <w:rPr>
          <w:rFonts w:ascii="Times New Roman" w:hAnsi="Times New Roman" w:cs="Times New Roman"/>
          <w:b/>
          <w:sz w:val="24"/>
          <w:szCs w:val="24"/>
        </w:rPr>
      </w:pPr>
      <w:r w:rsidRPr="00C114C0">
        <w:rPr>
          <w:rFonts w:ascii="Times New Roman" w:hAnsi="Times New Roman" w:cs="Times New Roman"/>
          <w:b/>
          <w:i/>
          <w:sz w:val="24"/>
          <w:szCs w:val="24"/>
        </w:rPr>
        <w:t>Knowledge-Based Objectives</w:t>
      </w:r>
      <w:r w:rsidR="00F20114" w:rsidRPr="00A40E6C">
        <w:rPr>
          <w:rFonts w:ascii="Times New Roman" w:hAnsi="Times New Roman" w:cs="Times New Roman"/>
          <w:b/>
          <w:sz w:val="24"/>
          <w:szCs w:val="24"/>
        </w:rPr>
        <w:t>:</w:t>
      </w:r>
    </w:p>
    <w:p w:rsidR="00F20114" w:rsidRPr="00A40E6C" w:rsidRDefault="00F20114" w:rsidP="00F20114">
      <w:pPr>
        <w:numPr>
          <w:ilvl w:val="0"/>
          <w:numId w:val="12"/>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Discussion of issues stated under Professionalism Skills during daily clinical work.</w:t>
      </w:r>
    </w:p>
    <w:p w:rsidR="00F20114" w:rsidRPr="00A40E6C" w:rsidRDefault="00F20114" w:rsidP="00F20114">
      <w:pPr>
        <w:numPr>
          <w:ilvl w:val="0"/>
          <w:numId w:val="12"/>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Training programs on harassment and discrimination.</w:t>
      </w:r>
    </w:p>
    <w:p w:rsidR="00F20114" w:rsidRPr="00A40E6C" w:rsidRDefault="00F20114" w:rsidP="00F20114">
      <w:pPr>
        <w:numPr>
          <w:ilvl w:val="0"/>
          <w:numId w:val="12"/>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 xml:space="preserve">Participation in hospital-based educational activities. </w:t>
      </w:r>
    </w:p>
    <w:p w:rsidR="00F20114" w:rsidRPr="00A40E6C" w:rsidRDefault="00F20114" w:rsidP="00B16FD1">
      <w:pPr>
        <w:spacing w:after="0"/>
        <w:rPr>
          <w:rFonts w:ascii="Times New Roman" w:hAnsi="Times New Roman" w:cs="Times New Roman"/>
          <w:sz w:val="24"/>
          <w:szCs w:val="24"/>
        </w:rPr>
      </w:pPr>
    </w:p>
    <w:p w:rsidR="00B16FD1" w:rsidRPr="00A40E6C" w:rsidRDefault="00B16FD1" w:rsidP="00B16FD1">
      <w:pPr>
        <w:spacing w:after="0"/>
        <w:rPr>
          <w:rFonts w:ascii="Times New Roman" w:hAnsi="Times New Roman" w:cs="Times New Roman"/>
          <w:sz w:val="24"/>
          <w:szCs w:val="24"/>
        </w:rPr>
      </w:pPr>
    </w:p>
    <w:p w:rsidR="00B16FD1" w:rsidRPr="00C114C0" w:rsidRDefault="00B16FD1" w:rsidP="00B16FD1">
      <w:pPr>
        <w:spacing w:after="0"/>
        <w:rPr>
          <w:rFonts w:ascii="Times New Roman" w:hAnsi="Times New Roman" w:cs="Times New Roman"/>
          <w:b/>
          <w:i/>
          <w:sz w:val="24"/>
          <w:szCs w:val="24"/>
        </w:rPr>
      </w:pPr>
      <w:r w:rsidRPr="00C114C0">
        <w:rPr>
          <w:rFonts w:ascii="Times New Roman" w:hAnsi="Times New Roman" w:cs="Times New Roman"/>
          <w:b/>
          <w:i/>
          <w:sz w:val="24"/>
          <w:szCs w:val="24"/>
        </w:rPr>
        <w:t>Skills</w:t>
      </w:r>
    </w:p>
    <w:p w:rsidR="00B16FD1" w:rsidRPr="00A40E6C" w:rsidRDefault="00B16FD1" w:rsidP="00B16FD1">
      <w:pPr>
        <w:numPr>
          <w:ilvl w:val="0"/>
          <w:numId w:val="7"/>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Demonstrate compassion (be understanding and respectful of patients, their families, and medical colleagues).</w:t>
      </w:r>
    </w:p>
    <w:p w:rsidR="00B16FD1" w:rsidRPr="00A40E6C" w:rsidRDefault="00B16FD1" w:rsidP="00B16FD1">
      <w:pPr>
        <w:numPr>
          <w:ilvl w:val="0"/>
          <w:numId w:val="7"/>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Demonstrate excellence in performing responsibilities in a professional manner.</w:t>
      </w:r>
    </w:p>
    <w:p w:rsidR="00B16FD1" w:rsidRPr="00A40E6C" w:rsidRDefault="00B16FD1" w:rsidP="00B16FD1">
      <w:pPr>
        <w:numPr>
          <w:ilvl w:val="0"/>
          <w:numId w:val="7"/>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w:t>
      </w:r>
    </w:p>
    <w:p w:rsidR="00B16FD1" w:rsidRPr="00A40E6C" w:rsidRDefault="00B16FD1" w:rsidP="00B16FD1">
      <w:pPr>
        <w:numPr>
          <w:ilvl w:val="0"/>
          <w:numId w:val="7"/>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Demonstrate knowledge of issues of impairment.</w:t>
      </w:r>
    </w:p>
    <w:p w:rsidR="00B16FD1" w:rsidRPr="00A40E6C" w:rsidRDefault="00B16FD1" w:rsidP="00B16FD1">
      <w:pPr>
        <w:numPr>
          <w:ilvl w:val="0"/>
          <w:numId w:val="7"/>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Demonstrate positive work habits, including punctuality and professional appearance.</w:t>
      </w:r>
    </w:p>
    <w:p w:rsidR="00B16FD1" w:rsidRPr="00A40E6C" w:rsidRDefault="00B16FD1" w:rsidP="00B16FD1">
      <w:pPr>
        <w:numPr>
          <w:ilvl w:val="0"/>
          <w:numId w:val="7"/>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Demonstrate the broad principles of biomedical ethics.</w:t>
      </w:r>
    </w:p>
    <w:p w:rsidR="00B16FD1" w:rsidRPr="00A40E6C" w:rsidRDefault="00B16FD1" w:rsidP="00B16FD1">
      <w:pPr>
        <w:numPr>
          <w:ilvl w:val="0"/>
          <w:numId w:val="7"/>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Demonstrate principles of confidentiality with all information transmitted during a patient encounter (HIPAA compliance).</w:t>
      </w:r>
    </w:p>
    <w:p w:rsidR="00E553C9" w:rsidRPr="00A40E6C" w:rsidRDefault="00E553C9" w:rsidP="00E553C9">
      <w:pPr>
        <w:spacing w:after="0" w:line="240" w:lineRule="auto"/>
        <w:rPr>
          <w:rFonts w:ascii="Times New Roman" w:hAnsi="Times New Roman" w:cs="Times New Roman"/>
          <w:sz w:val="24"/>
          <w:szCs w:val="24"/>
        </w:rPr>
      </w:pPr>
    </w:p>
    <w:p w:rsidR="00E553C9" w:rsidRPr="00A40E6C" w:rsidRDefault="00C114C0" w:rsidP="00E553C9">
      <w:pPr>
        <w:spacing w:after="0" w:line="240" w:lineRule="auto"/>
        <w:rPr>
          <w:rFonts w:ascii="Times New Roman" w:hAnsi="Times New Roman" w:cs="Times New Roman"/>
          <w:b/>
          <w:sz w:val="24"/>
          <w:szCs w:val="24"/>
        </w:rPr>
      </w:pPr>
      <w:r w:rsidRPr="00C114C0">
        <w:rPr>
          <w:rFonts w:ascii="Times New Roman" w:hAnsi="Times New Roman" w:cs="Times New Roman"/>
          <w:b/>
          <w:i/>
          <w:sz w:val="24"/>
          <w:szCs w:val="24"/>
        </w:rPr>
        <w:t>Behavior and Attitudes</w:t>
      </w:r>
    </w:p>
    <w:p w:rsidR="00E553C9" w:rsidRPr="00A40E6C" w:rsidRDefault="00E553C9" w:rsidP="00E553C9">
      <w:pPr>
        <w:numPr>
          <w:ilvl w:val="0"/>
          <w:numId w:val="7"/>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Demonstrate honesty with patients and staff.</w:t>
      </w:r>
    </w:p>
    <w:p w:rsidR="00E553C9" w:rsidRPr="00A40E6C" w:rsidRDefault="00E553C9" w:rsidP="00E553C9">
      <w:pPr>
        <w:pStyle w:val="ListParagraph"/>
        <w:numPr>
          <w:ilvl w:val="0"/>
          <w:numId w:val="7"/>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Demonstrate sensitivity without prejudice on the basis of religious, ethnic, sexual or educational differences, and without employing sexual or other types of harassment</w:t>
      </w:r>
    </w:p>
    <w:p w:rsidR="008B51D8" w:rsidRPr="00A40E6C" w:rsidRDefault="008B51D8" w:rsidP="008B51D8">
      <w:pPr>
        <w:numPr>
          <w:ilvl w:val="0"/>
          <w:numId w:val="7"/>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Respect, compassion, integrity, and responsiveness to patient care needs that supersede self-interest.</w:t>
      </w:r>
    </w:p>
    <w:p w:rsidR="00C114C0" w:rsidRDefault="00C114C0" w:rsidP="00E553C9">
      <w:pPr>
        <w:spacing w:after="0" w:line="240" w:lineRule="auto"/>
        <w:rPr>
          <w:rFonts w:ascii="Times New Roman" w:hAnsi="Times New Roman" w:cs="Times New Roman"/>
          <w:sz w:val="24"/>
          <w:szCs w:val="24"/>
        </w:rPr>
      </w:pPr>
    </w:p>
    <w:p w:rsidR="00C114C0" w:rsidRPr="00A40E6C" w:rsidRDefault="00C114C0" w:rsidP="00E553C9">
      <w:pPr>
        <w:spacing w:after="0" w:line="240" w:lineRule="auto"/>
        <w:rPr>
          <w:rFonts w:ascii="Times New Roman" w:hAnsi="Times New Roman" w:cs="Times New Roman"/>
          <w:sz w:val="24"/>
          <w:szCs w:val="24"/>
        </w:rPr>
      </w:pPr>
    </w:p>
    <w:p w:rsidR="00B16FD1" w:rsidRPr="00A40E6C" w:rsidRDefault="00B16FD1" w:rsidP="00B16FD1">
      <w:pPr>
        <w:spacing w:after="0"/>
        <w:rPr>
          <w:rFonts w:ascii="Times New Roman" w:hAnsi="Times New Roman" w:cs="Times New Roman"/>
          <w:sz w:val="24"/>
          <w:szCs w:val="24"/>
        </w:rPr>
      </w:pPr>
    </w:p>
    <w:p w:rsidR="00B16FD1" w:rsidRPr="00A40E6C" w:rsidRDefault="00B16FD1" w:rsidP="00B16FD1">
      <w:pPr>
        <w:spacing w:after="0"/>
        <w:rPr>
          <w:rFonts w:ascii="Times New Roman" w:hAnsi="Times New Roman" w:cs="Times New Roman"/>
          <w:b/>
          <w:sz w:val="24"/>
          <w:szCs w:val="24"/>
          <w:u w:val="single"/>
        </w:rPr>
      </w:pPr>
      <w:r w:rsidRPr="00A40E6C">
        <w:rPr>
          <w:rFonts w:ascii="Times New Roman" w:hAnsi="Times New Roman" w:cs="Times New Roman"/>
          <w:b/>
          <w:sz w:val="24"/>
          <w:szCs w:val="24"/>
          <w:u w:val="single"/>
        </w:rPr>
        <w:t>Practice-based Learning and Improvement</w:t>
      </w:r>
    </w:p>
    <w:p w:rsidR="00F20114" w:rsidRPr="00A40E6C" w:rsidRDefault="00F20114" w:rsidP="00B16FD1">
      <w:pPr>
        <w:spacing w:after="0"/>
        <w:rPr>
          <w:rFonts w:ascii="Times New Roman" w:hAnsi="Times New Roman" w:cs="Times New Roman"/>
          <w:b/>
          <w:sz w:val="24"/>
          <w:szCs w:val="24"/>
          <w:u w:val="single"/>
        </w:rPr>
      </w:pPr>
    </w:p>
    <w:p w:rsidR="00F20114" w:rsidRPr="00A40E6C" w:rsidRDefault="00C114C0" w:rsidP="00F20114">
      <w:pPr>
        <w:spacing w:after="0"/>
        <w:rPr>
          <w:rFonts w:ascii="Times New Roman" w:hAnsi="Times New Roman" w:cs="Times New Roman"/>
          <w:sz w:val="24"/>
          <w:szCs w:val="24"/>
        </w:rPr>
      </w:pPr>
      <w:r w:rsidRPr="00C114C0">
        <w:rPr>
          <w:rFonts w:ascii="Times New Roman" w:hAnsi="Times New Roman" w:cs="Times New Roman"/>
          <w:b/>
          <w:i/>
          <w:sz w:val="24"/>
          <w:szCs w:val="24"/>
        </w:rPr>
        <w:t>Knowledge-Based Objectives</w:t>
      </w:r>
    </w:p>
    <w:p w:rsidR="00F20114" w:rsidRPr="00A40E6C" w:rsidRDefault="00F20114" w:rsidP="00F20114">
      <w:pPr>
        <w:numPr>
          <w:ilvl w:val="0"/>
          <w:numId w:val="14"/>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Participate in Journal Club, clinical conferences, and independent learning.</w:t>
      </w:r>
    </w:p>
    <w:p w:rsidR="00F20114" w:rsidRPr="00C114C0" w:rsidRDefault="00F20114" w:rsidP="00B16FD1">
      <w:pPr>
        <w:numPr>
          <w:ilvl w:val="0"/>
          <w:numId w:val="14"/>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Learn about MQSA-directed mammographic audit and Quality Control.</w:t>
      </w:r>
    </w:p>
    <w:p w:rsidR="00B16FD1" w:rsidRPr="00A40E6C" w:rsidRDefault="00B16FD1" w:rsidP="00B16FD1">
      <w:pPr>
        <w:spacing w:after="0"/>
        <w:rPr>
          <w:rFonts w:ascii="Times New Roman" w:hAnsi="Times New Roman" w:cs="Times New Roman"/>
          <w:sz w:val="24"/>
          <w:szCs w:val="24"/>
        </w:rPr>
      </w:pPr>
    </w:p>
    <w:p w:rsidR="00B16FD1" w:rsidRPr="00C114C0" w:rsidRDefault="00B16FD1" w:rsidP="00B16FD1">
      <w:pPr>
        <w:spacing w:after="0"/>
        <w:rPr>
          <w:rFonts w:ascii="Times New Roman" w:hAnsi="Times New Roman" w:cs="Times New Roman"/>
          <w:b/>
          <w:i/>
          <w:sz w:val="24"/>
          <w:szCs w:val="24"/>
        </w:rPr>
      </w:pPr>
      <w:r w:rsidRPr="00C114C0">
        <w:rPr>
          <w:rFonts w:ascii="Times New Roman" w:hAnsi="Times New Roman" w:cs="Times New Roman"/>
          <w:b/>
          <w:i/>
          <w:sz w:val="24"/>
          <w:szCs w:val="24"/>
        </w:rPr>
        <w:t>Skills</w:t>
      </w:r>
    </w:p>
    <w:p w:rsidR="00B16FD1" w:rsidRPr="00A40E6C" w:rsidRDefault="00B16FD1" w:rsidP="00B16FD1">
      <w:pPr>
        <w:numPr>
          <w:ilvl w:val="0"/>
          <w:numId w:val="8"/>
        </w:numPr>
        <w:spacing w:after="0" w:line="240" w:lineRule="auto"/>
        <w:rPr>
          <w:rFonts w:ascii="Times New Roman" w:hAnsi="Times New Roman" w:cs="Times New Roman"/>
          <w:b/>
          <w:sz w:val="24"/>
          <w:szCs w:val="24"/>
        </w:rPr>
      </w:pPr>
      <w:r w:rsidRPr="00A40E6C">
        <w:rPr>
          <w:rFonts w:ascii="Times New Roman" w:hAnsi="Times New Roman" w:cs="Times New Roman"/>
          <w:sz w:val="24"/>
          <w:szCs w:val="24"/>
        </w:rPr>
        <w:t>Analyze and develop improvement plans in the clinical practice, including knowledge, observation, and procedural skills.</w:t>
      </w:r>
    </w:p>
    <w:p w:rsidR="00B16FD1" w:rsidRPr="00A40E6C" w:rsidRDefault="00B16FD1" w:rsidP="00B16FD1">
      <w:pPr>
        <w:numPr>
          <w:ilvl w:val="0"/>
          <w:numId w:val="8"/>
        </w:numPr>
        <w:spacing w:after="0" w:line="240" w:lineRule="auto"/>
        <w:rPr>
          <w:rFonts w:ascii="Times New Roman" w:hAnsi="Times New Roman" w:cs="Times New Roman"/>
          <w:b/>
          <w:sz w:val="24"/>
          <w:szCs w:val="24"/>
        </w:rPr>
      </w:pPr>
      <w:r w:rsidRPr="00A40E6C">
        <w:rPr>
          <w:rFonts w:ascii="Times New Roman" w:hAnsi="Times New Roman" w:cs="Times New Roman"/>
          <w:sz w:val="24"/>
          <w:szCs w:val="24"/>
        </w:rPr>
        <w:t>Demonstrate knowledge and application of the principles of evidence-based medicine in practice.</w:t>
      </w:r>
    </w:p>
    <w:p w:rsidR="00B16FD1" w:rsidRPr="00A40E6C" w:rsidRDefault="00B16FD1" w:rsidP="00B16FD1">
      <w:pPr>
        <w:numPr>
          <w:ilvl w:val="0"/>
          <w:numId w:val="8"/>
        </w:numPr>
        <w:spacing w:after="0" w:line="240" w:lineRule="auto"/>
        <w:rPr>
          <w:rFonts w:ascii="Times New Roman" w:hAnsi="Times New Roman" w:cs="Times New Roman"/>
          <w:b/>
          <w:sz w:val="24"/>
          <w:szCs w:val="24"/>
        </w:rPr>
      </w:pPr>
      <w:r w:rsidRPr="00A40E6C">
        <w:rPr>
          <w:rFonts w:ascii="Times New Roman" w:hAnsi="Times New Roman" w:cs="Times New Roman"/>
          <w:sz w:val="24"/>
          <w:szCs w:val="24"/>
        </w:rPr>
        <w:t>Demonstrate clinical assessment of the scientific literature.</w:t>
      </w:r>
    </w:p>
    <w:p w:rsidR="00B16FD1" w:rsidRPr="00A40E6C" w:rsidRDefault="00B16FD1" w:rsidP="00B16FD1">
      <w:pPr>
        <w:numPr>
          <w:ilvl w:val="0"/>
          <w:numId w:val="8"/>
        </w:numPr>
        <w:spacing w:after="0" w:line="240" w:lineRule="auto"/>
        <w:rPr>
          <w:rFonts w:ascii="Times New Roman" w:hAnsi="Times New Roman" w:cs="Times New Roman"/>
          <w:b/>
          <w:sz w:val="24"/>
          <w:szCs w:val="24"/>
        </w:rPr>
      </w:pPr>
      <w:r w:rsidRPr="00A40E6C">
        <w:rPr>
          <w:rFonts w:ascii="Times New Roman" w:hAnsi="Times New Roman" w:cs="Times New Roman"/>
          <w:sz w:val="24"/>
          <w:szCs w:val="24"/>
        </w:rPr>
        <w:lastRenderedPageBreak/>
        <w:t xml:space="preserve">Help teach medical students, peers, and other healthcare professionals. </w:t>
      </w:r>
    </w:p>
    <w:p w:rsidR="008B51D8" w:rsidRPr="00A40E6C" w:rsidRDefault="008B51D8" w:rsidP="008B51D8">
      <w:pPr>
        <w:spacing w:after="0"/>
        <w:rPr>
          <w:rFonts w:ascii="Times New Roman" w:hAnsi="Times New Roman" w:cs="Times New Roman"/>
          <w:sz w:val="24"/>
          <w:szCs w:val="24"/>
        </w:rPr>
      </w:pPr>
    </w:p>
    <w:p w:rsidR="008B51D8" w:rsidRPr="00C114C0" w:rsidRDefault="008B51D8" w:rsidP="008B51D8">
      <w:pPr>
        <w:rPr>
          <w:rFonts w:ascii="Times New Roman" w:hAnsi="Times New Roman" w:cs="Times New Roman"/>
          <w:b/>
          <w:i/>
          <w:sz w:val="24"/>
          <w:szCs w:val="24"/>
        </w:rPr>
      </w:pPr>
      <w:r w:rsidRPr="00C114C0">
        <w:rPr>
          <w:rFonts w:ascii="Times New Roman" w:hAnsi="Times New Roman" w:cs="Times New Roman"/>
          <w:b/>
          <w:i/>
          <w:sz w:val="24"/>
          <w:szCs w:val="24"/>
        </w:rPr>
        <w:t>Behavior and Attitude Objectives:</w:t>
      </w:r>
    </w:p>
    <w:p w:rsidR="008B51D8" w:rsidRPr="00A40E6C" w:rsidRDefault="008B51D8" w:rsidP="008B51D8">
      <w:pPr>
        <w:numPr>
          <w:ilvl w:val="0"/>
          <w:numId w:val="15"/>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Incorporate formative feedback into daily practice, positively respon</w:t>
      </w:r>
      <w:r w:rsidR="00F20114" w:rsidRPr="00A40E6C">
        <w:rPr>
          <w:rFonts w:ascii="Times New Roman" w:hAnsi="Times New Roman" w:cs="Times New Roman"/>
          <w:sz w:val="24"/>
          <w:szCs w:val="24"/>
        </w:rPr>
        <w:t>ding to constructive criticism</w:t>
      </w:r>
    </w:p>
    <w:p w:rsidR="008B51D8" w:rsidRPr="00A40E6C" w:rsidRDefault="008B51D8" w:rsidP="008B51D8">
      <w:pPr>
        <w:numPr>
          <w:ilvl w:val="0"/>
          <w:numId w:val="15"/>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Follow-up interesting or difficult cases without prompting and share this information with appropriate faculty and fellow residents.</w:t>
      </w:r>
    </w:p>
    <w:p w:rsidR="00B16FD1" w:rsidRPr="00A40E6C" w:rsidRDefault="00B16FD1" w:rsidP="00B16FD1">
      <w:pPr>
        <w:spacing w:after="0"/>
        <w:rPr>
          <w:rFonts w:ascii="Times New Roman" w:hAnsi="Times New Roman" w:cs="Times New Roman"/>
          <w:sz w:val="24"/>
          <w:szCs w:val="24"/>
        </w:rPr>
      </w:pPr>
    </w:p>
    <w:p w:rsidR="00B16FD1" w:rsidRPr="00A40E6C" w:rsidRDefault="00B16FD1" w:rsidP="00B16FD1">
      <w:pPr>
        <w:spacing w:after="0"/>
        <w:rPr>
          <w:rFonts w:ascii="Times New Roman" w:hAnsi="Times New Roman" w:cs="Times New Roman"/>
          <w:b/>
          <w:sz w:val="24"/>
          <w:szCs w:val="24"/>
          <w:u w:val="single"/>
        </w:rPr>
      </w:pPr>
      <w:r w:rsidRPr="00A40E6C">
        <w:rPr>
          <w:rFonts w:ascii="Times New Roman" w:hAnsi="Times New Roman" w:cs="Times New Roman"/>
          <w:b/>
          <w:sz w:val="24"/>
          <w:szCs w:val="24"/>
          <w:u w:val="single"/>
        </w:rPr>
        <w:t>Systems-based Practice</w:t>
      </w:r>
    </w:p>
    <w:p w:rsidR="00B16FD1" w:rsidRPr="00A40E6C" w:rsidRDefault="00B16FD1" w:rsidP="00B16FD1">
      <w:pPr>
        <w:spacing w:after="0"/>
        <w:rPr>
          <w:rFonts w:ascii="Times New Roman" w:hAnsi="Times New Roman" w:cs="Times New Roman"/>
          <w:b/>
          <w:sz w:val="24"/>
          <w:szCs w:val="24"/>
          <w:u w:val="single"/>
        </w:rPr>
      </w:pPr>
    </w:p>
    <w:p w:rsidR="00B16FD1" w:rsidRPr="00A40E6C" w:rsidRDefault="00C114C0" w:rsidP="00B16FD1">
      <w:pPr>
        <w:spacing w:after="0"/>
        <w:rPr>
          <w:rFonts w:ascii="Times New Roman" w:hAnsi="Times New Roman" w:cs="Times New Roman"/>
          <w:sz w:val="24"/>
          <w:szCs w:val="24"/>
        </w:rPr>
      </w:pPr>
      <w:r w:rsidRPr="00C114C0">
        <w:rPr>
          <w:rFonts w:ascii="Times New Roman" w:hAnsi="Times New Roman" w:cs="Times New Roman"/>
          <w:b/>
          <w:i/>
          <w:sz w:val="24"/>
          <w:szCs w:val="24"/>
        </w:rPr>
        <w:t>Knowledge-Based Objectives</w:t>
      </w:r>
    </w:p>
    <w:p w:rsidR="00B16FD1" w:rsidRPr="00A40E6C" w:rsidRDefault="00B16FD1" w:rsidP="00B16FD1">
      <w:pPr>
        <w:numPr>
          <w:ilvl w:val="0"/>
          <w:numId w:val="9"/>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Demonstrate ability to design cost-effective care plans.</w:t>
      </w:r>
    </w:p>
    <w:p w:rsidR="00B16FD1" w:rsidRPr="00A40E6C" w:rsidRDefault="00B16FD1" w:rsidP="00B16FD1">
      <w:pPr>
        <w:numPr>
          <w:ilvl w:val="0"/>
          <w:numId w:val="9"/>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Demonstrate knowledge of funding sources</w:t>
      </w:r>
    </w:p>
    <w:p w:rsidR="00B16FD1" w:rsidRPr="00A40E6C" w:rsidRDefault="00B16FD1" w:rsidP="00B16FD1">
      <w:pPr>
        <w:numPr>
          <w:ilvl w:val="0"/>
          <w:numId w:val="9"/>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Demonstrate knowledge of reimbursement methods.</w:t>
      </w:r>
    </w:p>
    <w:p w:rsidR="00B16FD1" w:rsidRPr="00A40E6C" w:rsidRDefault="00B16FD1" w:rsidP="00B16FD1">
      <w:pPr>
        <w:numPr>
          <w:ilvl w:val="0"/>
          <w:numId w:val="9"/>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Demonstrate knowledge of the regulatory environment.</w:t>
      </w:r>
    </w:p>
    <w:p w:rsidR="00B16FD1" w:rsidRPr="00A40E6C" w:rsidRDefault="00B16FD1" w:rsidP="00B16FD1">
      <w:pPr>
        <w:numPr>
          <w:ilvl w:val="0"/>
          <w:numId w:val="9"/>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Demonstrate knowledge of basic management principles such as budgeting, record keeping, medical records, and the recruitment, hiring, supervision, and management of staff.</w:t>
      </w:r>
    </w:p>
    <w:p w:rsidR="008B51D8" w:rsidRPr="00A40E6C" w:rsidRDefault="008B51D8" w:rsidP="008B51D8">
      <w:pPr>
        <w:spacing w:after="0" w:line="240" w:lineRule="auto"/>
        <w:rPr>
          <w:rFonts w:ascii="Times New Roman" w:hAnsi="Times New Roman" w:cs="Times New Roman"/>
          <w:sz w:val="24"/>
          <w:szCs w:val="24"/>
        </w:rPr>
      </w:pPr>
    </w:p>
    <w:p w:rsidR="008B51D8" w:rsidRPr="00C114C0" w:rsidRDefault="008B51D8" w:rsidP="008B51D8">
      <w:pPr>
        <w:spacing w:after="0"/>
        <w:rPr>
          <w:rFonts w:ascii="Times New Roman" w:hAnsi="Times New Roman" w:cs="Times New Roman"/>
          <w:i/>
          <w:sz w:val="24"/>
          <w:szCs w:val="24"/>
        </w:rPr>
      </w:pPr>
      <w:r w:rsidRPr="00C114C0">
        <w:rPr>
          <w:rFonts w:ascii="Times New Roman" w:hAnsi="Times New Roman" w:cs="Times New Roman"/>
          <w:b/>
          <w:i/>
          <w:sz w:val="24"/>
          <w:szCs w:val="24"/>
        </w:rPr>
        <w:t>Skills</w:t>
      </w:r>
    </w:p>
    <w:p w:rsidR="008B51D8" w:rsidRPr="00A40E6C" w:rsidRDefault="008B51D8" w:rsidP="008B51D8">
      <w:pPr>
        <w:numPr>
          <w:ilvl w:val="0"/>
          <w:numId w:val="16"/>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Review of literature, including ACR Appropriateness Criteria</w:t>
      </w:r>
    </w:p>
    <w:p w:rsidR="008B51D8" w:rsidRPr="00A40E6C" w:rsidRDefault="008B51D8" w:rsidP="008B51D8">
      <w:pPr>
        <w:numPr>
          <w:ilvl w:val="0"/>
          <w:numId w:val="16"/>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Attendance and participation in multi-disciplinary conference</w:t>
      </w:r>
    </w:p>
    <w:p w:rsidR="008B51D8" w:rsidRPr="00A40E6C" w:rsidRDefault="008B51D8" w:rsidP="008B51D8">
      <w:pPr>
        <w:numPr>
          <w:ilvl w:val="0"/>
          <w:numId w:val="16"/>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Interaction with department administrators.</w:t>
      </w:r>
    </w:p>
    <w:p w:rsidR="008B51D8" w:rsidRPr="00A40E6C" w:rsidRDefault="008B51D8" w:rsidP="008B51D8">
      <w:pPr>
        <w:pStyle w:val="ListParagraph"/>
        <w:numPr>
          <w:ilvl w:val="0"/>
          <w:numId w:val="16"/>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Membership and participation in local and national radiological societies</w:t>
      </w:r>
    </w:p>
    <w:p w:rsidR="008B51D8" w:rsidRPr="00A40E6C" w:rsidRDefault="008B51D8" w:rsidP="008B51D8">
      <w:pPr>
        <w:spacing w:after="0" w:line="240" w:lineRule="auto"/>
        <w:rPr>
          <w:rFonts w:ascii="Times New Roman" w:hAnsi="Times New Roman" w:cs="Times New Roman"/>
          <w:sz w:val="24"/>
          <w:szCs w:val="24"/>
        </w:rPr>
      </w:pPr>
    </w:p>
    <w:p w:rsidR="008B51D8" w:rsidRPr="00C114C0" w:rsidRDefault="008B51D8" w:rsidP="008B51D8">
      <w:pPr>
        <w:rPr>
          <w:rFonts w:ascii="Times New Roman" w:hAnsi="Times New Roman" w:cs="Times New Roman"/>
          <w:b/>
          <w:i/>
          <w:sz w:val="24"/>
          <w:szCs w:val="24"/>
        </w:rPr>
      </w:pPr>
      <w:r w:rsidRPr="00C114C0">
        <w:rPr>
          <w:rFonts w:ascii="Times New Roman" w:hAnsi="Times New Roman" w:cs="Times New Roman"/>
          <w:b/>
          <w:i/>
          <w:sz w:val="24"/>
          <w:szCs w:val="24"/>
        </w:rPr>
        <w:t>Behavior and Attitude Objectives:</w:t>
      </w:r>
    </w:p>
    <w:p w:rsidR="008B51D8" w:rsidRPr="00A40E6C" w:rsidRDefault="008B51D8" w:rsidP="008B51D8">
      <w:pPr>
        <w:numPr>
          <w:ilvl w:val="0"/>
          <w:numId w:val="17"/>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Advocate for quality patient care in a professional manner, particularly concerning imaging utilization issues</w:t>
      </w:r>
    </w:p>
    <w:p w:rsidR="00320FB0" w:rsidRPr="00A40E6C" w:rsidRDefault="00320FB0" w:rsidP="00320FB0">
      <w:pPr>
        <w:spacing w:after="0" w:line="240" w:lineRule="auto"/>
        <w:rPr>
          <w:rFonts w:ascii="Times New Roman" w:hAnsi="Times New Roman" w:cs="Times New Roman"/>
          <w:sz w:val="24"/>
          <w:szCs w:val="24"/>
        </w:rPr>
      </w:pPr>
    </w:p>
    <w:p w:rsidR="00320FB0" w:rsidRPr="00A40E6C" w:rsidRDefault="00320FB0" w:rsidP="00320FB0">
      <w:pPr>
        <w:spacing w:after="0" w:line="240" w:lineRule="auto"/>
        <w:rPr>
          <w:rFonts w:ascii="Times New Roman" w:hAnsi="Times New Roman" w:cs="Times New Roman"/>
          <w:sz w:val="24"/>
          <w:szCs w:val="24"/>
        </w:rPr>
      </w:pPr>
    </w:p>
    <w:p w:rsidR="00B324F4" w:rsidRPr="00A40E6C" w:rsidRDefault="00B324F4">
      <w:pPr>
        <w:rPr>
          <w:rFonts w:ascii="Times New Roman" w:hAnsi="Times New Roman" w:cs="Times New Roman"/>
          <w:b/>
          <w:sz w:val="24"/>
          <w:szCs w:val="24"/>
          <w:u w:val="single"/>
        </w:rPr>
      </w:pPr>
    </w:p>
    <w:p w:rsidR="00C52D6A" w:rsidRDefault="00C52D6A">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320FB0" w:rsidRPr="00193AC4" w:rsidRDefault="00C114C0" w:rsidP="00320FB0">
      <w:pPr>
        <w:rPr>
          <w:rFonts w:ascii="Times New Roman" w:hAnsi="Times New Roman" w:cs="Times New Roman"/>
          <w:b/>
          <w:sz w:val="28"/>
          <w:szCs w:val="28"/>
          <w:u w:val="single"/>
        </w:rPr>
      </w:pPr>
      <w:r w:rsidRPr="00193AC4">
        <w:rPr>
          <w:rFonts w:ascii="Times New Roman" w:hAnsi="Times New Roman" w:cs="Times New Roman"/>
          <w:b/>
          <w:sz w:val="28"/>
          <w:szCs w:val="28"/>
          <w:u w:val="single"/>
        </w:rPr>
        <w:lastRenderedPageBreak/>
        <w:t>SECOND ROTATION</w:t>
      </w:r>
      <w:r w:rsidR="00C52D6A" w:rsidRPr="00193AC4">
        <w:rPr>
          <w:rFonts w:ascii="Times New Roman" w:hAnsi="Times New Roman" w:cs="Times New Roman"/>
          <w:b/>
          <w:sz w:val="28"/>
          <w:szCs w:val="28"/>
          <w:u w:val="single"/>
        </w:rPr>
        <w:t>:</w:t>
      </w:r>
    </w:p>
    <w:p w:rsidR="00B324F4" w:rsidRPr="00C52D6A" w:rsidRDefault="00B324F4" w:rsidP="00B324F4">
      <w:pPr>
        <w:shd w:val="clear" w:color="auto" w:fill="FFFFFF"/>
        <w:rPr>
          <w:rFonts w:ascii="Times New Roman" w:hAnsi="Times New Roman" w:cs="Times New Roman"/>
          <w:b/>
          <w:sz w:val="24"/>
          <w:szCs w:val="24"/>
          <w:u w:val="single"/>
        </w:rPr>
      </w:pPr>
      <w:r w:rsidRPr="00C52D6A">
        <w:rPr>
          <w:rFonts w:ascii="Times New Roman" w:hAnsi="Times New Roman" w:cs="Times New Roman"/>
          <w:b/>
          <w:sz w:val="24"/>
          <w:szCs w:val="24"/>
          <w:u w:val="single"/>
        </w:rPr>
        <w:t>Patient Care</w:t>
      </w:r>
    </w:p>
    <w:p w:rsidR="00B324F4" w:rsidRPr="00A40E6C" w:rsidRDefault="00C114C0" w:rsidP="00B324F4">
      <w:pPr>
        <w:shd w:val="clear" w:color="auto" w:fill="FFFFFF"/>
        <w:rPr>
          <w:rFonts w:ascii="Times New Roman" w:hAnsi="Times New Roman" w:cs="Times New Roman"/>
          <w:b/>
          <w:sz w:val="24"/>
          <w:szCs w:val="24"/>
        </w:rPr>
      </w:pPr>
      <w:r w:rsidRPr="00C114C0">
        <w:rPr>
          <w:rFonts w:ascii="Times New Roman" w:hAnsi="Times New Roman" w:cs="Times New Roman"/>
          <w:b/>
          <w:i/>
          <w:sz w:val="24"/>
          <w:szCs w:val="24"/>
        </w:rPr>
        <w:t>Knowledge-Based Objectives</w:t>
      </w:r>
    </w:p>
    <w:p w:rsidR="00B324F4" w:rsidRPr="00C114C0" w:rsidRDefault="00B324F4" w:rsidP="00B324F4">
      <w:pPr>
        <w:pStyle w:val="ListParagraph"/>
        <w:numPr>
          <w:ilvl w:val="0"/>
          <w:numId w:val="24"/>
        </w:numPr>
        <w:rPr>
          <w:rFonts w:ascii="Times New Roman" w:hAnsi="Times New Roman" w:cs="Times New Roman"/>
          <w:sz w:val="24"/>
          <w:szCs w:val="24"/>
        </w:rPr>
      </w:pPr>
      <w:r w:rsidRPr="00C114C0">
        <w:rPr>
          <w:rFonts w:ascii="Times New Roman" w:hAnsi="Times New Roman" w:cs="Times New Roman"/>
          <w:sz w:val="24"/>
          <w:szCs w:val="24"/>
        </w:rPr>
        <w:t>Pre-Call Goals</w:t>
      </w:r>
      <w:r w:rsidR="00C114C0">
        <w:rPr>
          <w:rFonts w:ascii="Times New Roman" w:hAnsi="Times New Roman" w:cs="Times New Roman"/>
          <w:sz w:val="24"/>
          <w:szCs w:val="24"/>
        </w:rPr>
        <w:t>:</w:t>
      </w:r>
    </w:p>
    <w:p w:rsidR="00B324F4" w:rsidRPr="00A40E6C" w:rsidRDefault="00B324F4" w:rsidP="00B324F4">
      <w:pPr>
        <w:numPr>
          <w:ilvl w:val="0"/>
          <w:numId w:val="26"/>
        </w:numPr>
        <w:spacing w:after="0" w:line="240" w:lineRule="auto"/>
        <w:ind w:left="1440"/>
        <w:contextualSpacing/>
        <w:rPr>
          <w:rFonts w:ascii="Times New Roman" w:hAnsi="Times New Roman" w:cs="Times New Roman"/>
          <w:sz w:val="24"/>
          <w:szCs w:val="24"/>
        </w:rPr>
      </w:pPr>
      <w:r w:rsidRPr="00A40E6C">
        <w:rPr>
          <w:rFonts w:ascii="Times New Roman" w:hAnsi="Times New Roman" w:cs="Times New Roman"/>
          <w:sz w:val="24"/>
          <w:szCs w:val="24"/>
        </w:rPr>
        <w:t>Learn how to address breast abscesses. Breast infections require breast ultrasound to rule out an abscess.</w:t>
      </w:r>
    </w:p>
    <w:p w:rsidR="00B324F4" w:rsidRPr="00A40E6C" w:rsidRDefault="00B324F4" w:rsidP="00B324F4">
      <w:pPr>
        <w:numPr>
          <w:ilvl w:val="0"/>
          <w:numId w:val="26"/>
        </w:numPr>
        <w:spacing w:after="0" w:line="240" w:lineRule="auto"/>
        <w:ind w:left="1440"/>
        <w:contextualSpacing/>
        <w:rPr>
          <w:rFonts w:ascii="Times New Roman" w:hAnsi="Times New Roman" w:cs="Times New Roman"/>
          <w:sz w:val="24"/>
          <w:szCs w:val="24"/>
        </w:rPr>
      </w:pPr>
      <w:r w:rsidRPr="00A40E6C">
        <w:rPr>
          <w:rFonts w:ascii="Times New Roman" w:hAnsi="Times New Roman" w:cs="Times New Roman"/>
          <w:sz w:val="24"/>
          <w:szCs w:val="24"/>
        </w:rPr>
        <w:t>Know how to evaluate a breast surgery specimen radiograph and what is entailed in proper communication.</w:t>
      </w:r>
    </w:p>
    <w:p w:rsidR="00B324F4" w:rsidRPr="00A40E6C" w:rsidRDefault="00B324F4" w:rsidP="00B324F4">
      <w:pPr>
        <w:numPr>
          <w:ilvl w:val="0"/>
          <w:numId w:val="26"/>
        </w:numPr>
        <w:spacing w:after="0" w:line="240" w:lineRule="auto"/>
        <w:ind w:left="1440"/>
        <w:contextualSpacing/>
        <w:rPr>
          <w:rFonts w:ascii="Times New Roman" w:hAnsi="Times New Roman" w:cs="Times New Roman"/>
          <w:sz w:val="24"/>
          <w:szCs w:val="24"/>
        </w:rPr>
      </w:pPr>
      <w:r w:rsidRPr="00A40E6C">
        <w:rPr>
          <w:rFonts w:ascii="Times New Roman" w:hAnsi="Times New Roman" w:cs="Times New Roman"/>
          <w:sz w:val="24"/>
          <w:szCs w:val="24"/>
        </w:rPr>
        <w:t>Patients with problems after hours concerning breast biopsy complications should be referred to the physician ordering their procedure and/or referred to the Emergency Department.</w:t>
      </w:r>
    </w:p>
    <w:p w:rsidR="00B324F4" w:rsidRPr="00A40E6C" w:rsidRDefault="00B324F4" w:rsidP="00B324F4">
      <w:pPr>
        <w:numPr>
          <w:ilvl w:val="0"/>
          <w:numId w:val="1"/>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Improve imaging interpretation skills and demonstrate progress during subsequent rotation.</w:t>
      </w:r>
    </w:p>
    <w:p w:rsidR="00B324F4" w:rsidRPr="00A40E6C" w:rsidRDefault="00B324F4" w:rsidP="00B324F4">
      <w:pPr>
        <w:numPr>
          <w:ilvl w:val="0"/>
          <w:numId w:val="1"/>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Correlate and manage clinical and imaging findings on patients with breast problems, report significant or unexpected findings to referring physicians.</w:t>
      </w:r>
    </w:p>
    <w:p w:rsidR="00B324F4" w:rsidRPr="00A40E6C" w:rsidRDefault="00B324F4" w:rsidP="00B324F4">
      <w:pPr>
        <w:numPr>
          <w:ilvl w:val="0"/>
          <w:numId w:val="1"/>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Develop appropriate diagnostic treatment plan based on the clinical presentation, imaging findings, and prior imaging.</w:t>
      </w:r>
    </w:p>
    <w:p w:rsidR="00B324F4" w:rsidRPr="00A40E6C" w:rsidRDefault="00B324F4" w:rsidP="00B324F4">
      <w:pPr>
        <w:numPr>
          <w:ilvl w:val="0"/>
          <w:numId w:val="1"/>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Demonstrate sufficient knowledge of breast disease and its application to imaging findings to generate meaningful differential diagnoses and patient management plan.</w:t>
      </w:r>
    </w:p>
    <w:p w:rsidR="00B324F4" w:rsidRPr="00A40E6C" w:rsidRDefault="00B324F4" w:rsidP="00B324F4">
      <w:pPr>
        <w:numPr>
          <w:ilvl w:val="0"/>
          <w:numId w:val="1"/>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Oversee customized breast imaging workups.</w:t>
      </w:r>
    </w:p>
    <w:p w:rsidR="00B324F4" w:rsidRPr="00A40E6C" w:rsidRDefault="00B324F4" w:rsidP="00B324F4">
      <w:pPr>
        <w:numPr>
          <w:ilvl w:val="0"/>
          <w:numId w:val="1"/>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Counsel patients concerning imaging findings.</w:t>
      </w:r>
    </w:p>
    <w:p w:rsidR="00B324F4" w:rsidRPr="00A40E6C" w:rsidRDefault="00B324F4" w:rsidP="00B324F4">
      <w:pPr>
        <w:numPr>
          <w:ilvl w:val="0"/>
          <w:numId w:val="1"/>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Perform exams responsibly and safely, assuring that the correct exam is performed.</w:t>
      </w:r>
    </w:p>
    <w:p w:rsidR="00B324F4" w:rsidRPr="00A40E6C" w:rsidRDefault="00B324F4" w:rsidP="00B324F4">
      <w:pPr>
        <w:numPr>
          <w:ilvl w:val="0"/>
          <w:numId w:val="1"/>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 xml:space="preserve">Develop </w:t>
      </w:r>
      <w:proofErr w:type="spellStart"/>
      <w:r w:rsidRPr="00A40E6C">
        <w:rPr>
          <w:rFonts w:ascii="Times New Roman" w:hAnsi="Times New Roman" w:cs="Times New Roman"/>
          <w:sz w:val="24"/>
          <w:szCs w:val="24"/>
        </w:rPr>
        <w:t>percutaneous</w:t>
      </w:r>
      <w:proofErr w:type="spellEnd"/>
      <w:r w:rsidRPr="00A40E6C">
        <w:rPr>
          <w:rFonts w:ascii="Times New Roman" w:hAnsi="Times New Roman" w:cs="Times New Roman"/>
          <w:sz w:val="24"/>
          <w:szCs w:val="24"/>
        </w:rPr>
        <w:t xml:space="preserve"> breast biopsy skills.</w:t>
      </w:r>
    </w:p>
    <w:p w:rsidR="00B324F4" w:rsidRPr="00A40E6C" w:rsidRDefault="00B324F4" w:rsidP="00B324F4">
      <w:pPr>
        <w:numPr>
          <w:ilvl w:val="0"/>
          <w:numId w:val="1"/>
        </w:numPr>
        <w:spacing w:after="0" w:line="240" w:lineRule="auto"/>
        <w:rPr>
          <w:rFonts w:ascii="Times New Roman" w:hAnsi="Times New Roman" w:cs="Times New Roman"/>
          <w:b/>
          <w:sz w:val="24"/>
          <w:szCs w:val="24"/>
        </w:rPr>
      </w:pPr>
      <w:r w:rsidRPr="00A40E6C">
        <w:rPr>
          <w:rFonts w:ascii="Times New Roman" w:hAnsi="Times New Roman" w:cs="Times New Roman"/>
          <w:sz w:val="24"/>
          <w:szCs w:val="24"/>
        </w:rPr>
        <w:t>Help prepare cases for multidisciplinary tumor board.</w:t>
      </w:r>
    </w:p>
    <w:p w:rsidR="00B324F4" w:rsidRPr="00A40E6C" w:rsidRDefault="00B324F4" w:rsidP="00B324F4">
      <w:pPr>
        <w:spacing w:after="0" w:line="240" w:lineRule="auto"/>
        <w:ind w:left="720"/>
        <w:rPr>
          <w:rFonts w:ascii="Times New Roman" w:hAnsi="Times New Roman" w:cs="Times New Roman"/>
          <w:sz w:val="24"/>
          <w:szCs w:val="24"/>
        </w:rPr>
      </w:pPr>
    </w:p>
    <w:p w:rsidR="00B324F4" w:rsidRPr="00C114C0" w:rsidRDefault="00B324F4" w:rsidP="00B324F4">
      <w:pPr>
        <w:spacing w:after="0" w:line="240" w:lineRule="auto"/>
        <w:rPr>
          <w:rFonts w:ascii="Times New Roman" w:hAnsi="Times New Roman" w:cs="Times New Roman"/>
          <w:b/>
          <w:i/>
          <w:sz w:val="24"/>
          <w:szCs w:val="24"/>
        </w:rPr>
      </w:pPr>
      <w:r w:rsidRPr="00C114C0">
        <w:rPr>
          <w:rFonts w:ascii="Times New Roman" w:hAnsi="Times New Roman" w:cs="Times New Roman"/>
          <w:b/>
          <w:i/>
          <w:sz w:val="24"/>
          <w:szCs w:val="24"/>
        </w:rPr>
        <w:t>Skills</w:t>
      </w:r>
    </w:p>
    <w:p w:rsidR="00B324F4" w:rsidRPr="00A40E6C" w:rsidRDefault="00B324F4" w:rsidP="00B324F4">
      <w:pPr>
        <w:pStyle w:val="ListParagraph"/>
        <w:numPr>
          <w:ilvl w:val="0"/>
          <w:numId w:val="28"/>
        </w:numPr>
        <w:rPr>
          <w:rFonts w:ascii="Times New Roman" w:hAnsi="Times New Roman" w:cs="Times New Roman"/>
          <w:sz w:val="24"/>
          <w:szCs w:val="24"/>
        </w:rPr>
      </w:pPr>
      <w:r w:rsidRPr="00A40E6C">
        <w:rPr>
          <w:rFonts w:ascii="Times New Roman" w:hAnsi="Times New Roman" w:cs="Times New Roman"/>
          <w:sz w:val="24"/>
          <w:szCs w:val="24"/>
        </w:rPr>
        <w:t>Continue to develop US biopsy skills</w:t>
      </w:r>
    </w:p>
    <w:p w:rsidR="00B324F4" w:rsidRPr="00A40E6C" w:rsidRDefault="00B324F4" w:rsidP="00B324F4">
      <w:pPr>
        <w:pStyle w:val="ListParagraph"/>
        <w:numPr>
          <w:ilvl w:val="0"/>
          <w:numId w:val="28"/>
        </w:numPr>
        <w:rPr>
          <w:rFonts w:ascii="Times New Roman" w:hAnsi="Times New Roman" w:cs="Times New Roman"/>
          <w:sz w:val="24"/>
          <w:szCs w:val="24"/>
        </w:rPr>
      </w:pPr>
      <w:r w:rsidRPr="00A40E6C">
        <w:rPr>
          <w:rFonts w:ascii="Times New Roman" w:hAnsi="Times New Roman" w:cs="Times New Roman"/>
          <w:sz w:val="24"/>
          <w:szCs w:val="24"/>
        </w:rPr>
        <w:t>How to perform ultrasound-guided core biopsies and fine-needle aspirations</w:t>
      </w:r>
    </w:p>
    <w:p w:rsidR="00B324F4" w:rsidRPr="00A40E6C" w:rsidRDefault="00B324F4" w:rsidP="00B324F4">
      <w:pPr>
        <w:pStyle w:val="ListParagraph"/>
        <w:numPr>
          <w:ilvl w:val="0"/>
          <w:numId w:val="28"/>
        </w:numPr>
        <w:rPr>
          <w:rFonts w:ascii="Times New Roman" w:hAnsi="Times New Roman" w:cs="Times New Roman"/>
          <w:sz w:val="24"/>
          <w:szCs w:val="24"/>
        </w:rPr>
      </w:pPr>
      <w:r w:rsidRPr="00A40E6C">
        <w:rPr>
          <w:rFonts w:ascii="Times New Roman" w:hAnsi="Times New Roman" w:cs="Times New Roman"/>
          <w:sz w:val="24"/>
          <w:szCs w:val="24"/>
        </w:rPr>
        <w:t>How to perform stereotactic core biopsy</w:t>
      </w:r>
    </w:p>
    <w:p w:rsidR="00B324F4" w:rsidRPr="00A40E6C" w:rsidRDefault="00B324F4" w:rsidP="00B324F4">
      <w:pPr>
        <w:pStyle w:val="ListParagraph"/>
        <w:numPr>
          <w:ilvl w:val="0"/>
          <w:numId w:val="28"/>
        </w:numPr>
        <w:rPr>
          <w:rFonts w:ascii="Times New Roman" w:hAnsi="Times New Roman" w:cs="Times New Roman"/>
          <w:sz w:val="24"/>
          <w:szCs w:val="24"/>
        </w:rPr>
      </w:pPr>
      <w:r w:rsidRPr="00A40E6C">
        <w:rPr>
          <w:rFonts w:ascii="Times New Roman" w:hAnsi="Times New Roman" w:cs="Times New Roman"/>
          <w:sz w:val="24"/>
          <w:szCs w:val="24"/>
        </w:rPr>
        <w:t>RAD/PATH correlation (continued)</w:t>
      </w:r>
    </w:p>
    <w:p w:rsidR="00B324F4" w:rsidRPr="00C114C0" w:rsidRDefault="00B324F4" w:rsidP="00B324F4">
      <w:pPr>
        <w:rPr>
          <w:rFonts w:ascii="Times New Roman" w:hAnsi="Times New Roman" w:cs="Times New Roman"/>
          <w:b/>
          <w:i/>
          <w:sz w:val="24"/>
          <w:szCs w:val="24"/>
        </w:rPr>
      </w:pPr>
      <w:r w:rsidRPr="00C114C0">
        <w:rPr>
          <w:rFonts w:ascii="Times New Roman" w:hAnsi="Times New Roman" w:cs="Times New Roman"/>
          <w:b/>
          <w:i/>
          <w:sz w:val="24"/>
          <w:szCs w:val="24"/>
        </w:rPr>
        <w:t>Behavior and Attitude Objectives:</w:t>
      </w:r>
    </w:p>
    <w:p w:rsidR="00B324F4" w:rsidRPr="00A40E6C" w:rsidRDefault="00B324F4" w:rsidP="00B324F4">
      <w:pPr>
        <w:numPr>
          <w:ilvl w:val="0"/>
          <w:numId w:val="3"/>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Work with the health care team in a professional manner to provide patient centered care, and</w:t>
      </w:r>
    </w:p>
    <w:p w:rsidR="00B324F4" w:rsidRPr="00A40E6C" w:rsidRDefault="00B324F4" w:rsidP="00B324F4">
      <w:pPr>
        <w:numPr>
          <w:ilvl w:val="0"/>
          <w:numId w:val="3"/>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Notify referring clinician for urgent, emergent, or unexpected findings, and document in dictation.</w:t>
      </w:r>
    </w:p>
    <w:p w:rsidR="00B324F4" w:rsidRDefault="00B324F4" w:rsidP="00320FB0">
      <w:pPr>
        <w:rPr>
          <w:rFonts w:ascii="Times New Roman" w:hAnsi="Times New Roman" w:cs="Times New Roman"/>
          <w:b/>
          <w:sz w:val="24"/>
          <w:szCs w:val="24"/>
          <w:u w:val="single"/>
        </w:rPr>
      </w:pPr>
    </w:p>
    <w:p w:rsidR="00C52D6A" w:rsidRPr="00A40E6C" w:rsidRDefault="00C52D6A" w:rsidP="00320FB0">
      <w:pPr>
        <w:rPr>
          <w:rFonts w:ascii="Times New Roman" w:hAnsi="Times New Roman" w:cs="Times New Roman"/>
          <w:b/>
          <w:sz w:val="24"/>
          <w:szCs w:val="24"/>
          <w:u w:val="single"/>
        </w:rPr>
      </w:pPr>
    </w:p>
    <w:p w:rsidR="00320FB0" w:rsidRPr="00C114C0" w:rsidRDefault="00F20114" w:rsidP="00320FB0">
      <w:pPr>
        <w:rPr>
          <w:rFonts w:ascii="Times New Roman" w:hAnsi="Times New Roman" w:cs="Times New Roman"/>
          <w:b/>
          <w:sz w:val="24"/>
          <w:szCs w:val="24"/>
          <w:u w:val="single"/>
        </w:rPr>
      </w:pPr>
      <w:r w:rsidRPr="00C114C0">
        <w:rPr>
          <w:rFonts w:ascii="Times New Roman" w:hAnsi="Times New Roman" w:cs="Times New Roman"/>
          <w:b/>
          <w:sz w:val="24"/>
          <w:szCs w:val="24"/>
          <w:u w:val="single"/>
        </w:rPr>
        <w:lastRenderedPageBreak/>
        <w:t>Medical Knowledge</w:t>
      </w:r>
    </w:p>
    <w:p w:rsidR="00F20114" w:rsidRPr="00A40E6C" w:rsidRDefault="00C114C0" w:rsidP="00F20114">
      <w:pPr>
        <w:rPr>
          <w:rFonts w:ascii="Times New Roman" w:hAnsi="Times New Roman" w:cs="Times New Roman"/>
          <w:b/>
          <w:sz w:val="24"/>
          <w:szCs w:val="24"/>
        </w:rPr>
      </w:pPr>
      <w:r w:rsidRPr="00C114C0">
        <w:rPr>
          <w:rFonts w:ascii="Times New Roman" w:hAnsi="Times New Roman" w:cs="Times New Roman"/>
          <w:b/>
          <w:i/>
          <w:sz w:val="24"/>
          <w:szCs w:val="24"/>
        </w:rPr>
        <w:t>Knowledge-Based Objectives</w:t>
      </w:r>
    </w:p>
    <w:p w:rsidR="00320FB0" w:rsidRDefault="00F20114" w:rsidP="00320FB0">
      <w:pPr>
        <w:pStyle w:val="ListParagraph"/>
        <w:numPr>
          <w:ilvl w:val="0"/>
          <w:numId w:val="24"/>
        </w:numPr>
        <w:rPr>
          <w:rFonts w:ascii="Times New Roman" w:hAnsi="Times New Roman" w:cs="Times New Roman"/>
          <w:sz w:val="24"/>
          <w:szCs w:val="24"/>
        </w:rPr>
      </w:pPr>
      <w:r w:rsidRPr="00A40E6C">
        <w:rPr>
          <w:rFonts w:ascii="Times New Roman" w:hAnsi="Times New Roman" w:cs="Times New Roman"/>
          <w:sz w:val="24"/>
          <w:szCs w:val="24"/>
        </w:rPr>
        <w:t>Reading</w:t>
      </w:r>
      <w:r w:rsidR="00320FB0" w:rsidRPr="00A40E6C">
        <w:rPr>
          <w:rFonts w:ascii="Times New Roman" w:hAnsi="Times New Roman" w:cs="Times New Roman"/>
          <w:sz w:val="24"/>
          <w:szCs w:val="24"/>
        </w:rPr>
        <w:t>:</w:t>
      </w:r>
      <w:r w:rsidR="00320FB0" w:rsidRPr="00A40E6C">
        <w:rPr>
          <w:rFonts w:ascii="Times New Roman" w:hAnsi="Times New Roman" w:cs="Times New Roman"/>
          <w:sz w:val="24"/>
          <w:szCs w:val="24"/>
        </w:rPr>
        <w:tab/>
        <w:t xml:space="preserve">Ikeda, </w:t>
      </w:r>
      <w:r w:rsidR="00320FB0" w:rsidRPr="00A40E6C">
        <w:rPr>
          <w:rFonts w:ascii="Times New Roman" w:hAnsi="Times New Roman" w:cs="Times New Roman"/>
          <w:i/>
          <w:sz w:val="24"/>
          <w:szCs w:val="24"/>
        </w:rPr>
        <w:t>Breast Imaging Requisites</w:t>
      </w:r>
      <w:r w:rsidR="00320FB0" w:rsidRPr="00A40E6C">
        <w:rPr>
          <w:rFonts w:ascii="Times New Roman" w:hAnsi="Times New Roman" w:cs="Times New Roman"/>
          <w:sz w:val="24"/>
          <w:szCs w:val="24"/>
        </w:rPr>
        <w:t>; Chapters 6-10</w:t>
      </w:r>
    </w:p>
    <w:p w:rsidR="00C52D6A" w:rsidRPr="00C52D6A" w:rsidRDefault="00C52D6A" w:rsidP="00C52D6A">
      <w:pPr>
        <w:numPr>
          <w:ilvl w:val="2"/>
          <w:numId w:val="24"/>
        </w:numPr>
        <w:spacing w:after="0" w:line="240" w:lineRule="auto"/>
        <w:rPr>
          <w:rFonts w:ascii="Times New Roman" w:hAnsi="Times New Roman" w:cs="Times New Roman"/>
          <w:sz w:val="24"/>
          <w:szCs w:val="24"/>
        </w:rPr>
      </w:pPr>
      <w:r w:rsidRPr="00C52D6A">
        <w:rPr>
          <w:rFonts w:ascii="Times New Roman" w:hAnsi="Times New Roman" w:cs="Times New Roman"/>
          <w:sz w:val="24"/>
          <w:szCs w:val="24"/>
        </w:rPr>
        <w:t xml:space="preserve">Selections from </w:t>
      </w:r>
      <w:proofErr w:type="spellStart"/>
      <w:r w:rsidRPr="00C52D6A">
        <w:rPr>
          <w:rFonts w:ascii="Times New Roman" w:hAnsi="Times New Roman" w:cs="Times New Roman"/>
          <w:sz w:val="24"/>
          <w:szCs w:val="24"/>
        </w:rPr>
        <w:t>Tabar’s</w:t>
      </w:r>
      <w:proofErr w:type="spellEnd"/>
      <w:r w:rsidRPr="00C52D6A">
        <w:rPr>
          <w:rFonts w:ascii="Times New Roman" w:hAnsi="Times New Roman" w:cs="Times New Roman"/>
          <w:sz w:val="24"/>
          <w:szCs w:val="24"/>
        </w:rPr>
        <w:t xml:space="preserve"> Atlas of Calcifications</w:t>
      </w:r>
    </w:p>
    <w:p w:rsidR="00C52D6A" w:rsidRPr="00C52D6A" w:rsidRDefault="00C52D6A" w:rsidP="00C52D6A">
      <w:pPr>
        <w:numPr>
          <w:ilvl w:val="2"/>
          <w:numId w:val="24"/>
        </w:numPr>
        <w:spacing w:after="0" w:line="240" w:lineRule="auto"/>
        <w:rPr>
          <w:rFonts w:ascii="Times New Roman" w:hAnsi="Times New Roman" w:cs="Times New Roman"/>
          <w:sz w:val="24"/>
          <w:szCs w:val="24"/>
        </w:rPr>
      </w:pPr>
      <w:r w:rsidRPr="00C52D6A">
        <w:rPr>
          <w:rFonts w:ascii="Times New Roman" w:hAnsi="Times New Roman" w:cs="Times New Roman"/>
          <w:sz w:val="24"/>
          <w:szCs w:val="24"/>
        </w:rPr>
        <w:t xml:space="preserve">Stavros, </w:t>
      </w:r>
      <w:r w:rsidRPr="00C52D6A">
        <w:rPr>
          <w:rFonts w:ascii="Times New Roman" w:hAnsi="Times New Roman" w:cs="Times New Roman"/>
          <w:i/>
          <w:sz w:val="24"/>
          <w:szCs w:val="24"/>
        </w:rPr>
        <w:t>Breast Ultrasound</w:t>
      </w:r>
    </w:p>
    <w:p w:rsidR="00C52D6A" w:rsidRPr="00C52D6A" w:rsidRDefault="00C52D6A" w:rsidP="00C52D6A">
      <w:pPr>
        <w:numPr>
          <w:ilvl w:val="2"/>
          <w:numId w:val="24"/>
        </w:numPr>
        <w:spacing w:after="0" w:line="240" w:lineRule="auto"/>
        <w:rPr>
          <w:rFonts w:ascii="Times New Roman" w:hAnsi="Times New Roman" w:cs="Times New Roman"/>
          <w:sz w:val="24"/>
          <w:szCs w:val="24"/>
        </w:rPr>
      </w:pPr>
      <w:proofErr w:type="spellStart"/>
      <w:r w:rsidRPr="00C52D6A">
        <w:rPr>
          <w:rFonts w:ascii="Times New Roman" w:hAnsi="Times New Roman" w:cs="Times New Roman"/>
          <w:sz w:val="24"/>
          <w:szCs w:val="24"/>
        </w:rPr>
        <w:t>Liberman</w:t>
      </w:r>
      <w:proofErr w:type="spellEnd"/>
      <w:r w:rsidRPr="00C52D6A">
        <w:rPr>
          <w:rFonts w:ascii="Times New Roman" w:hAnsi="Times New Roman" w:cs="Times New Roman"/>
          <w:sz w:val="24"/>
          <w:szCs w:val="24"/>
        </w:rPr>
        <w:t xml:space="preserve"> &amp; Morris, </w:t>
      </w:r>
      <w:r w:rsidRPr="00C52D6A">
        <w:rPr>
          <w:rFonts w:ascii="Times New Roman" w:hAnsi="Times New Roman" w:cs="Times New Roman"/>
          <w:i/>
          <w:sz w:val="24"/>
          <w:szCs w:val="24"/>
        </w:rPr>
        <w:t>Breast MRI</w:t>
      </w:r>
    </w:p>
    <w:p w:rsidR="00C52D6A" w:rsidRPr="00A40E6C" w:rsidRDefault="00C52D6A" w:rsidP="00C52D6A">
      <w:pPr>
        <w:pStyle w:val="ListParagraph"/>
        <w:rPr>
          <w:rFonts w:ascii="Times New Roman" w:hAnsi="Times New Roman" w:cs="Times New Roman"/>
          <w:sz w:val="24"/>
          <w:szCs w:val="24"/>
        </w:rPr>
      </w:pPr>
    </w:p>
    <w:p w:rsidR="00320FB0" w:rsidRPr="00A40E6C" w:rsidRDefault="00320FB0" w:rsidP="00F20114">
      <w:pPr>
        <w:pStyle w:val="ListParagraph"/>
        <w:numPr>
          <w:ilvl w:val="0"/>
          <w:numId w:val="24"/>
        </w:numPr>
        <w:rPr>
          <w:rFonts w:ascii="Times New Roman" w:hAnsi="Times New Roman" w:cs="Times New Roman"/>
          <w:sz w:val="24"/>
          <w:szCs w:val="24"/>
        </w:rPr>
      </w:pPr>
      <w:r w:rsidRPr="00A40E6C">
        <w:rPr>
          <w:rFonts w:ascii="Times New Roman" w:hAnsi="Times New Roman" w:cs="Times New Roman"/>
          <w:sz w:val="24"/>
          <w:szCs w:val="24"/>
        </w:rPr>
        <w:t>Continued interpretation of digital/analog mammography, ultrasound, and MRI</w:t>
      </w:r>
    </w:p>
    <w:p w:rsidR="00320FB0" w:rsidRPr="00A40E6C" w:rsidRDefault="00320FB0" w:rsidP="00F20114">
      <w:pPr>
        <w:pStyle w:val="ListParagraph"/>
        <w:numPr>
          <w:ilvl w:val="0"/>
          <w:numId w:val="24"/>
        </w:numPr>
        <w:rPr>
          <w:rFonts w:ascii="Times New Roman" w:hAnsi="Times New Roman" w:cs="Times New Roman"/>
          <w:sz w:val="24"/>
          <w:szCs w:val="24"/>
        </w:rPr>
      </w:pPr>
      <w:r w:rsidRPr="00A40E6C">
        <w:rPr>
          <w:rFonts w:ascii="Times New Roman" w:hAnsi="Times New Roman" w:cs="Times New Roman"/>
          <w:sz w:val="24"/>
          <w:szCs w:val="24"/>
        </w:rPr>
        <w:t>Mammographic equipment and techniques</w:t>
      </w:r>
    </w:p>
    <w:p w:rsidR="00320FB0" w:rsidRPr="00A40E6C" w:rsidRDefault="00320FB0" w:rsidP="00F20114">
      <w:pPr>
        <w:pStyle w:val="ListParagraph"/>
        <w:numPr>
          <w:ilvl w:val="0"/>
          <w:numId w:val="24"/>
        </w:numPr>
        <w:rPr>
          <w:rFonts w:ascii="Times New Roman" w:hAnsi="Times New Roman" w:cs="Times New Roman"/>
          <w:sz w:val="24"/>
          <w:szCs w:val="24"/>
        </w:rPr>
      </w:pPr>
      <w:r w:rsidRPr="00A40E6C">
        <w:rPr>
          <w:rFonts w:ascii="Times New Roman" w:hAnsi="Times New Roman" w:cs="Times New Roman"/>
          <w:sz w:val="24"/>
          <w:szCs w:val="24"/>
        </w:rPr>
        <w:t>Mammographic reporting and medical legal aspects of mammography</w:t>
      </w:r>
    </w:p>
    <w:p w:rsidR="00320FB0" w:rsidRPr="00A40E6C" w:rsidRDefault="00320FB0" w:rsidP="00F20114">
      <w:pPr>
        <w:pStyle w:val="ListParagraph"/>
        <w:numPr>
          <w:ilvl w:val="0"/>
          <w:numId w:val="24"/>
        </w:numPr>
        <w:rPr>
          <w:rFonts w:ascii="Times New Roman" w:hAnsi="Times New Roman" w:cs="Times New Roman"/>
          <w:sz w:val="24"/>
          <w:szCs w:val="24"/>
        </w:rPr>
      </w:pPr>
      <w:r w:rsidRPr="00A40E6C">
        <w:rPr>
          <w:rFonts w:ascii="Times New Roman" w:hAnsi="Times New Roman" w:cs="Times New Roman"/>
          <w:sz w:val="24"/>
          <w:szCs w:val="24"/>
        </w:rPr>
        <w:t>Patient management principles</w:t>
      </w:r>
    </w:p>
    <w:p w:rsidR="00320FB0" w:rsidRPr="00C114C0" w:rsidRDefault="00320FB0" w:rsidP="00320FB0">
      <w:pPr>
        <w:pStyle w:val="ListParagraph"/>
        <w:numPr>
          <w:ilvl w:val="0"/>
          <w:numId w:val="24"/>
        </w:numPr>
        <w:rPr>
          <w:rFonts w:ascii="Times New Roman" w:hAnsi="Times New Roman" w:cs="Times New Roman"/>
          <w:sz w:val="24"/>
          <w:szCs w:val="24"/>
        </w:rPr>
      </w:pPr>
      <w:r w:rsidRPr="00A40E6C">
        <w:rPr>
          <w:rFonts w:ascii="Times New Roman" w:hAnsi="Times New Roman" w:cs="Times New Roman"/>
          <w:sz w:val="24"/>
          <w:szCs w:val="24"/>
        </w:rPr>
        <w:t>Correlation of breast pathology to imaging biopsy procedures (QA)</w:t>
      </w:r>
    </w:p>
    <w:p w:rsidR="00320FB0" w:rsidRPr="00C114C0" w:rsidRDefault="00F20114" w:rsidP="00320FB0">
      <w:pPr>
        <w:rPr>
          <w:rFonts w:ascii="Times New Roman" w:hAnsi="Times New Roman" w:cs="Times New Roman"/>
          <w:b/>
          <w:i/>
          <w:sz w:val="24"/>
          <w:szCs w:val="24"/>
        </w:rPr>
      </w:pPr>
      <w:r w:rsidRPr="00C114C0">
        <w:rPr>
          <w:rFonts w:ascii="Times New Roman" w:hAnsi="Times New Roman" w:cs="Times New Roman"/>
          <w:b/>
          <w:i/>
          <w:sz w:val="24"/>
          <w:szCs w:val="24"/>
        </w:rPr>
        <w:t>Skills</w:t>
      </w:r>
    </w:p>
    <w:p w:rsidR="00320FB0" w:rsidRPr="00A40E6C" w:rsidRDefault="00320FB0" w:rsidP="00F20114">
      <w:pPr>
        <w:pStyle w:val="ListParagraph"/>
        <w:numPr>
          <w:ilvl w:val="0"/>
          <w:numId w:val="28"/>
        </w:numPr>
        <w:rPr>
          <w:rFonts w:ascii="Times New Roman" w:hAnsi="Times New Roman" w:cs="Times New Roman"/>
          <w:sz w:val="24"/>
          <w:szCs w:val="24"/>
        </w:rPr>
      </w:pPr>
      <w:r w:rsidRPr="00A40E6C">
        <w:rPr>
          <w:rFonts w:ascii="Times New Roman" w:hAnsi="Times New Roman" w:cs="Times New Roman"/>
          <w:sz w:val="24"/>
          <w:szCs w:val="24"/>
        </w:rPr>
        <w:t>Continue to develop US biopsy skills</w:t>
      </w:r>
    </w:p>
    <w:p w:rsidR="00320FB0" w:rsidRPr="00A40E6C" w:rsidRDefault="00320FB0" w:rsidP="00F20114">
      <w:pPr>
        <w:pStyle w:val="ListParagraph"/>
        <w:numPr>
          <w:ilvl w:val="0"/>
          <w:numId w:val="28"/>
        </w:numPr>
        <w:rPr>
          <w:rFonts w:ascii="Times New Roman" w:hAnsi="Times New Roman" w:cs="Times New Roman"/>
          <w:sz w:val="24"/>
          <w:szCs w:val="24"/>
        </w:rPr>
      </w:pPr>
      <w:r w:rsidRPr="00A40E6C">
        <w:rPr>
          <w:rFonts w:ascii="Times New Roman" w:hAnsi="Times New Roman" w:cs="Times New Roman"/>
          <w:sz w:val="24"/>
          <w:szCs w:val="24"/>
        </w:rPr>
        <w:t>How to perform ultrasound-guided core biopsies and fine-needle aspirations</w:t>
      </w:r>
    </w:p>
    <w:p w:rsidR="00320FB0" w:rsidRPr="00A40E6C" w:rsidRDefault="00320FB0" w:rsidP="00F20114">
      <w:pPr>
        <w:pStyle w:val="ListParagraph"/>
        <w:numPr>
          <w:ilvl w:val="0"/>
          <w:numId w:val="28"/>
        </w:numPr>
        <w:rPr>
          <w:rFonts w:ascii="Times New Roman" w:hAnsi="Times New Roman" w:cs="Times New Roman"/>
          <w:sz w:val="24"/>
          <w:szCs w:val="24"/>
        </w:rPr>
      </w:pPr>
      <w:r w:rsidRPr="00A40E6C">
        <w:rPr>
          <w:rFonts w:ascii="Times New Roman" w:hAnsi="Times New Roman" w:cs="Times New Roman"/>
          <w:sz w:val="24"/>
          <w:szCs w:val="24"/>
        </w:rPr>
        <w:t>How to perform stereotactic core biopsy</w:t>
      </w:r>
    </w:p>
    <w:p w:rsidR="00320FB0" w:rsidRPr="00A40E6C" w:rsidRDefault="00320FB0" w:rsidP="00F20114">
      <w:pPr>
        <w:pStyle w:val="ListParagraph"/>
        <w:numPr>
          <w:ilvl w:val="0"/>
          <w:numId w:val="28"/>
        </w:numPr>
        <w:rPr>
          <w:rFonts w:ascii="Times New Roman" w:hAnsi="Times New Roman" w:cs="Times New Roman"/>
          <w:sz w:val="24"/>
          <w:szCs w:val="24"/>
        </w:rPr>
      </w:pPr>
      <w:r w:rsidRPr="00A40E6C">
        <w:rPr>
          <w:rFonts w:ascii="Times New Roman" w:hAnsi="Times New Roman" w:cs="Times New Roman"/>
          <w:sz w:val="24"/>
          <w:szCs w:val="24"/>
        </w:rPr>
        <w:t>RAD/PATH correlation (continued)</w:t>
      </w:r>
    </w:p>
    <w:p w:rsidR="00B324F4" w:rsidRPr="00A40E6C" w:rsidRDefault="00C114C0" w:rsidP="00B324F4">
      <w:pPr>
        <w:rPr>
          <w:rFonts w:ascii="Times New Roman" w:hAnsi="Times New Roman" w:cs="Times New Roman"/>
          <w:b/>
          <w:sz w:val="24"/>
          <w:szCs w:val="24"/>
        </w:rPr>
      </w:pPr>
      <w:r w:rsidRPr="00C114C0">
        <w:rPr>
          <w:rFonts w:ascii="Times New Roman" w:hAnsi="Times New Roman" w:cs="Times New Roman"/>
          <w:b/>
          <w:i/>
          <w:sz w:val="24"/>
          <w:szCs w:val="24"/>
        </w:rPr>
        <w:t>Behavior and Attitudes</w:t>
      </w:r>
      <w:r w:rsidR="00B324F4" w:rsidRPr="00A40E6C">
        <w:rPr>
          <w:rFonts w:ascii="Times New Roman" w:hAnsi="Times New Roman" w:cs="Times New Roman"/>
          <w:b/>
          <w:sz w:val="24"/>
          <w:szCs w:val="24"/>
        </w:rPr>
        <w:t>:</w:t>
      </w:r>
    </w:p>
    <w:p w:rsidR="00B324F4" w:rsidRPr="00A40E6C" w:rsidRDefault="00B324F4" w:rsidP="00B324F4">
      <w:pPr>
        <w:pStyle w:val="ListParagraph"/>
        <w:numPr>
          <w:ilvl w:val="0"/>
          <w:numId w:val="29"/>
        </w:numPr>
        <w:spacing w:after="0"/>
        <w:rPr>
          <w:rFonts w:ascii="Times New Roman" w:hAnsi="Times New Roman" w:cs="Times New Roman"/>
          <w:sz w:val="24"/>
          <w:szCs w:val="24"/>
        </w:rPr>
      </w:pPr>
      <w:r w:rsidRPr="00A40E6C">
        <w:rPr>
          <w:rFonts w:ascii="Times New Roman" w:hAnsi="Times New Roman" w:cs="Times New Roman"/>
          <w:sz w:val="24"/>
          <w:szCs w:val="24"/>
        </w:rPr>
        <w:t>Recognize limitations of personal competency and ask for guidance when appropriate</w:t>
      </w:r>
    </w:p>
    <w:p w:rsidR="00320FB0" w:rsidRPr="00A40E6C" w:rsidRDefault="00320FB0" w:rsidP="00320FB0">
      <w:pPr>
        <w:rPr>
          <w:rFonts w:ascii="Times New Roman" w:hAnsi="Times New Roman" w:cs="Times New Roman"/>
          <w:sz w:val="24"/>
          <w:szCs w:val="24"/>
        </w:rPr>
      </w:pPr>
    </w:p>
    <w:p w:rsidR="00B324F4" w:rsidRPr="00A40E6C" w:rsidRDefault="00B324F4" w:rsidP="00B324F4">
      <w:pPr>
        <w:spacing w:after="0"/>
        <w:rPr>
          <w:rFonts w:ascii="Times New Roman" w:hAnsi="Times New Roman" w:cs="Times New Roman"/>
          <w:sz w:val="24"/>
          <w:szCs w:val="24"/>
        </w:rPr>
      </w:pPr>
      <w:r w:rsidRPr="00A40E6C">
        <w:rPr>
          <w:rFonts w:ascii="Times New Roman" w:hAnsi="Times New Roman" w:cs="Times New Roman"/>
          <w:b/>
          <w:sz w:val="24"/>
          <w:szCs w:val="24"/>
          <w:u w:val="single"/>
        </w:rPr>
        <w:t>Interpersonal and Communication</w:t>
      </w:r>
    </w:p>
    <w:p w:rsidR="00B324F4" w:rsidRPr="00A40E6C" w:rsidRDefault="00B324F4" w:rsidP="00B324F4">
      <w:pPr>
        <w:spacing w:after="0"/>
        <w:rPr>
          <w:rFonts w:ascii="Times New Roman" w:hAnsi="Times New Roman" w:cs="Times New Roman"/>
          <w:sz w:val="24"/>
          <w:szCs w:val="24"/>
        </w:rPr>
      </w:pPr>
    </w:p>
    <w:p w:rsidR="00B324F4" w:rsidRPr="00A40E6C" w:rsidRDefault="00C114C0" w:rsidP="00B324F4">
      <w:pPr>
        <w:spacing w:after="0"/>
        <w:rPr>
          <w:rFonts w:ascii="Times New Roman" w:hAnsi="Times New Roman" w:cs="Times New Roman"/>
          <w:sz w:val="24"/>
          <w:szCs w:val="24"/>
        </w:rPr>
      </w:pPr>
      <w:r w:rsidRPr="00C114C0">
        <w:rPr>
          <w:rFonts w:ascii="Times New Roman" w:hAnsi="Times New Roman" w:cs="Times New Roman"/>
          <w:b/>
          <w:i/>
          <w:sz w:val="24"/>
          <w:szCs w:val="24"/>
        </w:rPr>
        <w:t>Knowledge-Based Objectives</w:t>
      </w:r>
    </w:p>
    <w:p w:rsidR="00B324F4" w:rsidRPr="00A40E6C" w:rsidRDefault="00B324F4" w:rsidP="00B324F4">
      <w:pPr>
        <w:numPr>
          <w:ilvl w:val="0"/>
          <w:numId w:val="6"/>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Provide a clear report based on BIRADS lexicon</w:t>
      </w:r>
    </w:p>
    <w:p w:rsidR="00B324F4" w:rsidRPr="00A40E6C" w:rsidRDefault="00B324F4" w:rsidP="00B324F4">
      <w:pPr>
        <w:numPr>
          <w:ilvl w:val="0"/>
          <w:numId w:val="6"/>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Provide direct communication to referring physicians, and documenting communication in report.</w:t>
      </w:r>
    </w:p>
    <w:p w:rsidR="00B324F4" w:rsidRPr="00A40E6C" w:rsidRDefault="00B324F4" w:rsidP="00B324F4">
      <w:pPr>
        <w:numPr>
          <w:ilvl w:val="0"/>
          <w:numId w:val="6"/>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Demonstrate skills in obtaining informed consent, including effective communication to patients of the risks, benefits, complications, and alternatives to the procedure.</w:t>
      </w:r>
    </w:p>
    <w:p w:rsidR="00B324F4" w:rsidRPr="00A40E6C" w:rsidRDefault="00B324F4" w:rsidP="00B324F4">
      <w:pPr>
        <w:numPr>
          <w:ilvl w:val="0"/>
          <w:numId w:val="6"/>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Demonstrate the verbal and non-verbal skills necessary for face-to-face listening and speaking to patients, physicians, families, and support personnel.</w:t>
      </w:r>
    </w:p>
    <w:p w:rsidR="00B324F4" w:rsidRPr="00C114C0" w:rsidRDefault="00B324F4" w:rsidP="00B324F4">
      <w:pPr>
        <w:spacing w:after="0"/>
        <w:rPr>
          <w:rFonts w:ascii="Times New Roman" w:hAnsi="Times New Roman" w:cs="Times New Roman"/>
          <w:b/>
          <w:i/>
          <w:sz w:val="24"/>
          <w:szCs w:val="24"/>
        </w:rPr>
      </w:pPr>
      <w:r w:rsidRPr="00C114C0">
        <w:rPr>
          <w:rFonts w:ascii="Times New Roman" w:hAnsi="Times New Roman" w:cs="Times New Roman"/>
          <w:b/>
          <w:i/>
          <w:sz w:val="24"/>
          <w:szCs w:val="24"/>
        </w:rPr>
        <w:t>Skills</w:t>
      </w:r>
    </w:p>
    <w:p w:rsidR="00B324F4" w:rsidRPr="00A40E6C" w:rsidRDefault="00B324F4" w:rsidP="00B324F4">
      <w:pPr>
        <w:numPr>
          <w:ilvl w:val="0"/>
          <w:numId w:val="10"/>
        </w:numPr>
        <w:spacing w:after="0" w:line="240" w:lineRule="auto"/>
        <w:rPr>
          <w:rFonts w:ascii="Times New Roman" w:hAnsi="Times New Roman" w:cs="Times New Roman"/>
          <w:b/>
          <w:sz w:val="24"/>
          <w:szCs w:val="24"/>
        </w:rPr>
      </w:pPr>
      <w:r w:rsidRPr="00A40E6C">
        <w:rPr>
          <w:rFonts w:ascii="Times New Roman" w:hAnsi="Times New Roman" w:cs="Times New Roman"/>
          <w:sz w:val="24"/>
          <w:szCs w:val="24"/>
        </w:rPr>
        <w:t xml:space="preserve">Participation as an active member for the Radiology team by communicating with </w:t>
      </w:r>
      <w:proofErr w:type="gramStart"/>
      <w:r w:rsidRPr="00A40E6C">
        <w:rPr>
          <w:rFonts w:ascii="Times New Roman" w:hAnsi="Times New Roman" w:cs="Times New Roman"/>
          <w:sz w:val="24"/>
          <w:szCs w:val="24"/>
        </w:rPr>
        <w:t>clinicians</w:t>
      </w:r>
      <w:proofErr w:type="gramEnd"/>
      <w:r w:rsidRPr="00A40E6C">
        <w:rPr>
          <w:rFonts w:ascii="Times New Roman" w:hAnsi="Times New Roman" w:cs="Times New Roman"/>
          <w:sz w:val="24"/>
          <w:szCs w:val="24"/>
        </w:rPr>
        <w:t xml:space="preserve"> face-to-face, providing consults, answering phones, problem solving and decision-making.</w:t>
      </w:r>
    </w:p>
    <w:p w:rsidR="00B324F4" w:rsidRPr="00A40E6C" w:rsidRDefault="00B324F4" w:rsidP="00B324F4">
      <w:pPr>
        <w:numPr>
          <w:ilvl w:val="0"/>
          <w:numId w:val="10"/>
        </w:numPr>
        <w:spacing w:after="0" w:line="240" w:lineRule="auto"/>
        <w:rPr>
          <w:rFonts w:ascii="Times New Roman" w:hAnsi="Times New Roman" w:cs="Times New Roman"/>
          <w:b/>
          <w:sz w:val="24"/>
          <w:szCs w:val="24"/>
        </w:rPr>
      </w:pPr>
      <w:r w:rsidRPr="00A40E6C">
        <w:rPr>
          <w:rFonts w:ascii="Times New Roman" w:hAnsi="Times New Roman" w:cs="Times New Roman"/>
          <w:sz w:val="24"/>
          <w:szCs w:val="24"/>
        </w:rPr>
        <w:lastRenderedPageBreak/>
        <w:t>Act as a contact person for technologists and nurses in managing patient and imaging issues.</w:t>
      </w:r>
    </w:p>
    <w:p w:rsidR="00B324F4" w:rsidRPr="00A40E6C" w:rsidRDefault="00B324F4" w:rsidP="00B324F4">
      <w:pPr>
        <w:numPr>
          <w:ilvl w:val="0"/>
          <w:numId w:val="10"/>
        </w:numPr>
        <w:spacing w:after="0" w:line="240" w:lineRule="auto"/>
        <w:rPr>
          <w:rFonts w:ascii="Times New Roman" w:hAnsi="Times New Roman" w:cs="Times New Roman"/>
          <w:b/>
          <w:sz w:val="24"/>
          <w:szCs w:val="24"/>
        </w:rPr>
      </w:pPr>
      <w:r w:rsidRPr="00A40E6C">
        <w:rPr>
          <w:rFonts w:ascii="Times New Roman" w:hAnsi="Times New Roman" w:cs="Times New Roman"/>
          <w:sz w:val="24"/>
          <w:szCs w:val="24"/>
        </w:rPr>
        <w:t>Practice experience in dictating radiological reports.</w:t>
      </w:r>
    </w:p>
    <w:p w:rsidR="00B324F4" w:rsidRPr="00A40E6C" w:rsidRDefault="00B324F4" w:rsidP="00B324F4">
      <w:pPr>
        <w:spacing w:after="0" w:line="240" w:lineRule="auto"/>
        <w:rPr>
          <w:rFonts w:ascii="Times New Roman" w:hAnsi="Times New Roman" w:cs="Times New Roman"/>
          <w:sz w:val="24"/>
          <w:szCs w:val="24"/>
        </w:rPr>
      </w:pPr>
    </w:p>
    <w:p w:rsidR="00B324F4" w:rsidRPr="00A40E6C" w:rsidRDefault="00C114C0" w:rsidP="00B324F4">
      <w:pPr>
        <w:spacing w:after="0" w:line="240" w:lineRule="auto"/>
        <w:rPr>
          <w:rFonts w:ascii="Times New Roman" w:hAnsi="Times New Roman" w:cs="Times New Roman"/>
          <w:b/>
          <w:sz w:val="24"/>
          <w:szCs w:val="24"/>
        </w:rPr>
      </w:pPr>
      <w:r w:rsidRPr="00C114C0">
        <w:rPr>
          <w:rFonts w:ascii="Times New Roman" w:hAnsi="Times New Roman" w:cs="Times New Roman"/>
          <w:b/>
          <w:i/>
          <w:sz w:val="24"/>
          <w:szCs w:val="24"/>
        </w:rPr>
        <w:t>Behavior and Attitudes</w:t>
      </w:r>
    </w:p>
    <w:p w:rsidR="00B324F4" w:rsidRPr="00A40E6C" w:rsidRDefault="00B324F4" w:rsidP="00B324F4">
      <w:pPr>
        <w:numPr>
          <w:ilvl w:val="0"/>
          <w:numId w:val="11"/>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Work with the health care team in a professional manner to provide patient centered care, and</w:t>
      </w:r>
    </w:p>
    <w:p w:rsidR="00B324F4" w:rsidRPr="00A40E6C" w:rsidRDefault="00B324F4" w:rsidP="00B324F4">
      <w:pPr>
        <w:numPr>
          <w:ilvl w:val="0"/>
          <w:numId w:val="11"/>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Notify referring clinician for urgent, emergent, or unexpected findings, and document in dictation.</w:t>
      </w:r>
    </w:p>
    <w:p w:rsidR="00B324F4" w:rsidRPr="00A40E6C" w:rsidRDefault="00B324F4" w:rsidP="00B324F4">
      <w:pPr>
        <w:spacing w:after="0" w:line="240" w:lineRule="auto"/>
        <w:rPr>
          <w:rFonts w:ascii="Times New Roman" w:hAnsi="Times New Roman" w:cs="Times New Roman"/>
          <w:sz w:val="24"/>
          <w:szCs w:val="24"/>
        </w:rPr>
      </w:pPr>
    </w:p>
    <w:p w:rsidR="00B324F4" w:rsidRPr="00A40E6C" w:rsidRDefault="00B324F4" w:rsidP="00B324F4">
      <w:pPr>
        <w:spacing w:after="0"/>
        <w:rPr>
          <w:rFonts w:ascii="Times New Roman" w:hAnsi="Times New Roman" w:cs="Times New Roman"/>
          <w:i/>
          <w:sz w:val="24"/>
          <w:szCs w:val="24"/>
        </w:rPr>
      </w:pPr>
    </w:p>
    <w:p w:rsidR="00B324F4" w:rsidRPr="00A40E6C" w:rsidRDefault="00B324F4" w:rsidP="00B324F4">
      <w:pPr>
        <w:spacing w:after="0"/>
        <w:rPr>
          <w:rFonts w:ascii="Times New Roman" w:hAnsi="Times New Roman" w:cs="Times New Roman"/>
          <w:b/>
          <w:sz w:val="24"/>
          <w:szCs w:val="24"/>
          <w:u w:val="single"/>
        </w:rPr>
      </w:pPr>
      <w:r w:rsidRPr="00A40E6C">
        <w:rPr>
          <w:rFonts w:ascii="Times New Roman" w:hAnsi="Times New Roman" w:cs="Times New Roman"/>
          <w:b/>
          <w:sz w:val="24"/>
          <w:szCs w:val="24"/>
          <w:u w:val="single"/>
        </w:rPr>
        <w:t>Professionalism</w:t>
      </w:r>
    </w:p>
    <w:p w:rsidR="00B324F4" w:rsidRPr="00A40E6C" w:rsidRDefault="00B324F4" w:rsidP="00B324F4">
      <w:pPr>
        <w:spacing w:after="0"/>
        <w:rPr>
          <w:rFonts w:ascii="Times New Roman" w:hAnsi="Times New Roman" w:cs="Times New Roman"/>
          <w:b/>
          <w:sz w:val="24"/>
          <w:szCs w:val="24"/>
          <w:u w:val="single"/>
        </w:rPr>
      </w:pPr>
    </w:p>
    <w:p w:rsidR="00B324F4" w:rsidRPr="00A40E6C" w:rsidRDefault="00C114C0" w:rsidP="00B324F4">
      <w:pPr>
        <w:spacing w:after="0"/>
        <w:rPr>
          <w:rFonts w:ascii="Times New Roman" w:hAnsi="Times New Roman" w:cs="Times New Roman"/>
          <w:b/>
          <w:sz w:val="24"/>
          <w:szCs w:val="24"/>
        </w:rPr>
      </w:pPr>
      <w:r w:rsidRPr="00C114C0">
        <w:rPr>
          <w:rFonts w:ascii="Times New Roman" w:hAnsi="Times New Roman" w:cs="Times New Roman"/>
          <w:b/>
          <w:i/>
          <w:sz w:val="24"/>
          <w:szCs w:val="24"/>
        </w:rPr>
        <w:t>Knowledge-Based Objectives</w:t>
      </w:r>
      <w:r w:rsidR="00B324F4" w:rsidRPr="00A40E6C">
        <w:rPr>
          <w:rFonts w:ascii="Times New Roman" w:hAnsi="Times New Roman" w:cs="Times New Roman"/>
          <w:b/>
          <w:sz w:val="24"/>
          <w:szCs w:val="24"/>
        </w:rPr>
        <w:t>:</w:t>
      </w:r>
    </w:p>
    <w:p w:rsidR="00B324F4" w:rsidRPr="00A40E6C" w:rsidRDefault="00B324F4" w:rsidP="00B324F4">
      <w:pPr>
        <w:numPr>
          <w:ilvl w:val="0"/>
          <w:numId w:val="12"/>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Discussion of issues stated under Professionalism Skills during daily clinical work.</w:t>
      </w:r>
    </w:p>
    <w:p w:rsidR="00B324F4" w:rsidRPr="00A40E6C" w:rsidRDefault="00B324F4" w:rsidP="00B324F4">
      <w:pPr>
        <w:numPr>
          <w:ilvl w:val="0"/>
          <w:numId w:val="12"/>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Training programs on harassment and discrimination.</w:t>
      </w:r>
    </w:p>
    <w:p w:rsidR="00B324F4" w:rsidRPr="00A40E6C" w:rsidRDefault="00B324F4" w:rsidP="00B324F4">
      <w:pPr>
        <w:numPr>
          <w:ilvl w:val="0"/>
          <w:numId w:val="12"/>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 xml:space="preserve">Participation in hospital-based educational activities. </w:t>
      </w:r>
    </w:p>
    <w:p w:rsidR="00B324F4" w:rsidRPr="00A40E6C" w:rsidRDefault="00B324F4" w:rsidP="00B324F4">
      <w:pPr>
        <w:spacing w:after="0"/>
        <w:rPr>
          <w:rFonts w:ascii="Times New Roman" w:hAnsi="Times New Roman" w:cs="Times New Roman"/>
          <w:sz w:val="24"/>
          <w:szCs w:val="24"/>
        </w:rPr>
      </w:pPr>
    </w:p>
    <w:p w:rsidR="00B324F4" w:rsidRPr="00C114C0" w:rsidRDefault="00B324F4" w:rsidP="00B324F4">
      <w:pPr>
        <w:spacing w:after="0"/>
        <w:rPr>
          <w:rFonts w:ascii="Times New Roman" w:hAnsi="Times New Roman" w:cs="Times New Roman"/>
          <w:b/>
          <w:i/>
          <w:sz w:val="24"/>
          <w:szCs w:val="24"/>
        </w:rPr>
      </w:pPr>
      <w:r w:rsidRPr="00C114C0">
        <w:rPr>
          <w:rFonts w:ascii="Times New Roman" w:hAnsi="Times New Roman" w:cs="Times New Roman"/>
          <w:b/>
          <w:i/>
          <w:sz w:val="24"/>
          <w:szCs w:val="24"/>
        </w:rPr>
        <w:t>Skills</w:t>
      </w:r>
    </w:p>
    <w:p w:rsidR="00B324F4" w:rsidRPr="00A40E6C" w:rsidRDefault="00B324F4" w:rsidP="00B324F4">
      <w:pPr>
        <w:numPr>
          <w:ilvl w:val="0"/>
          <w:numId w:val="7"/>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Demonstrate compassion (be understanding and respectful of patients, their families, and medical colleagues).</w:t>
      </w:r>
    </w:p>
    <w:p w:rsidR="00B324F4" w:rsidRPr="00A40E6C" w:rsidRDefault="00B324F4" w:rsidP="00B324F4">
      <w:pPr>
        <w:numPr>
          <w:ilvl w:val="0"/>
          <w:numId w:val="7"/>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Demonstrate excellence in performing responsibilities in a professional manner.</w:t>
      </w:r>
    </w:p>
    <w:p w:rsidR="00B324F4" w:rsidRPr="00A40E6C" w:rsidRDefault="00B324F4" w:rsidP="00B324F4">
      <w:pPr>
        <w:numPr>
          <w:ilvl w:val="0"/>
          <w:numId w:val="7"/>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w:t>
      </w:r>
    </w:p>
    <w:p w:rsidR="00B324F4" w:rsidRPr="00A40E6C" w:rsidRDefault="00B324F4" w:rsidP="00B324F4">
      <w:pPr>
        <w:numPr>
          <w:ilvl w:val="0"/>
          <w:numId w:val="7"/>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Demonstrate knowledge of issues of impairment.</w:t>
      </w:r>
    </w:p>
    <w:p w:rsidR="00B324F4" w:rsidRPr="00A40E6C" w:rsidRDefault="00B324F4" w:rsidP="00B324F4">
      <w:pPr>
        <w:numPr>
          <w:ilvl w:val="0"/>
          <w:numId w:val="7"/>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Demonstrate positive work habits, including punctuality and professional appearance.</w:t>
      </w:r>
    </w:p>
    <w:p w:rsidR="00B324F4" w:rsidRPr="00A40E6C" w:rsidRDefault="00B324F4" w:rsidP="00B324F4">
      <w:pPr>
        <w:numPr>
          <w:ilvl w:val="0"/>
          <w:numId w:val="7"/>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Demonstrate the broad principles of biomedical ethics.</w:t>
      </w:r>
    </w:p>
    <w:p w:rsidR="00B324F4" w:rsidRPr="00A40E6C" w:rsidRDefault="00B324F4" w:rsidP="00B324F4">
      <w:pPr>
        <w:numPr>
          <w:ilvl w:val="0"/>
          <w:numId w:val="7"/>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Demonstrate principles of confidentiality with all information transmitted during a patient encounter (HIPAA compliance).</w:t>
      </w:r>
    </w:p>
    <w:p w:rsidR="00B324F4" w:rsidRPr="00A40E6C" w:rsidRDefault="00B324F4" w:rsidP="00B324F4">
      <w:pPr>
        <w:spacing w:after="0" w:line="240" w:lineRule="auto"/>
        <w:rPr>
          <w:rFonts w:ascii="Times New Roman" w:hAnsi="Times New Roman" w:cs="Times New Roman"/>
          <w:sz w:val="24"/>
          <w:szCs w:val="24"/>
        </w:rPr>
      </w:pPr>
    </w:p>
    <w:p w:rsidR="00B324F4" w:rsidRPr="00A40E6C" w:rsidRDefault="00C114C0" w:rsidP="00B324F4">
      <w:pPr>
        <w:spacing w:after="0" w:line="240" w:lineRule="auto"/>
        <w:rPr>
          <w:rFonts w:ascii="Times New Roman" w:hAnsi="Times New Roman" w:cs="Times New Roman"/>
          <w:b/>
          <w:sz w:val="24"/>
          <w:szCs w:val="24"/>
        </w:rPr>
      </w:pPr>
      <w:r w:rsidRPr="00C114C0">
        <w:rPr>
          <w:rFonts w:ascii="Times New Roman" w:hAnsi="Times New Roman" w:cs="Times New Roman"/>
          <w:b/>
          <w:i/>
          <w:sz w:val="24"/>
          <w:szCs w:val="24"/>
        </w:rPr>
        <w:t>Behavior and Attitudes</w:t>
      </w:r>
    </w:p>
    <w:p w:rsidR="00B324F4" w:rsidRPr="00A40E6C" w:rsidRDefault="00B324F4" w:rsidP="00B324F4">
      <w:pPr>
        <w:numPr>
          <w:ilvl w:val="0"/>
          <w:numId w:val="7"/>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Demonstrate honesty with patients and staff.</w:t>
      </w:r>
    </w:p>
    <w:p w:rsidR="00B324F4" w:rsidRPr="00A40E6C" w:rsidRDefault="00B324F4" w:rsidP="00B324F4">
      <w:pPr>
        <w:pStyle w:val="ListParagraph"/>
        <w:numPr>
          <w:ilvl w:val="0"/>
          <w:numId w:val="7"/>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Demonstrate sensitivity without prejudice on the basis of religious, ethnic, sexual or educational differences, and without employing sexual or other types of harassment</w:t>
      </w:r>
    </w:p>
    <w:p w:rsidR="00B324F4" w:rsidRPr="00A40E6C" w:rsidRDefault="00B324F4" w:rsidP="00B324F4">
      <w:pPr>
        <w:numPr>
          <w:ilvl w:val="0"/>
          <w:numId w:val="7"/>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Respect, compassion, integrity, and responsiveness to patient care needs that supersede self-interest.</w:t>
      </w:r>
    </w:p>
    <w:p w:rsidR="00C114C0" w:rsidRPr="00A40E6C" w:rsidRDefault="00C114C0" w:rsidP="00B324F4">
      <w:pPr>
        <w:spacing w:after="0" w:line="240" w:lineRule="auto"/>
        <w:rPr>
          <w:rFonts w:ascii="Times New Roman" w:hAnsi="Times New Roman" w:cs="Times New Roman"/>
          <w:sz w:val="24"/>
          <w:szCs w:val="24"/>
        </w:rPr>
      </w:pPr>
    </w:p>
    <w:p w:rsidR="00B324F4" w:rsidRPr="00A40E6C" w:rsidRDefault="00B324F4" w:rsidP="00B324F4">
      <w:pPr>
        <w:spacing w:after="0"/>
        <w:rPr>
          <w:rFonts w:ascii="Times New Roman" w:hAnsi="Times New Roman" w:cs="Times New Roman"/>
          <w:sz w:val="24"/>
          <w:szCs w:val="24"/>
        </w:rPr>
      </w:pPr>
    </w:p>
    <w:p w:rsidR="00B324F4" w:rsidRPr="00A40E6C" w:rsidRDefault="00B324F4" w:rsidP="00B324F4">
      <w:pPr>
        <w:spacing w:after="0"/>
        <w:rPr>
          <w:rFonts w:ascii="Times New Roman" w:hAnsi="Times New Roman" w:cs="Times New Roman"/>
          <w:b/>
          <w:sz w:val="24"/>
          <w:szCs w:val="24"/>
          <w:u w:val="single"/>
        </w:rPr>
      </w:pPr>
      <w:r w:rsidRPr="00A40E6C">
        <w:rPr>
          <w:rFonts w:ascii="Times New Roman" w:hAnsi="Times New Roman" w:cs="Times New Roman"/>
          <w:b/>
          <w:sz w:val="24"/>
          <w:szCs w:val="24"/>
          <w:u w:val="single"/>
        </w:rPr>
        <w:t>Practice-based Learning and Improvement</w:t>
      </w:r>
    </w:p>
    <w:p w:rsidR="00B324F4" w:rsidRPr="00A40E6C" w:rsidRDefault="00B324F4" w:rsidP="00B324F4">
      <w:pPr>
        <w:spacing w:after="0"/>
        <w:rPr>
          <w:rFonts w:ascii="Times New Roman" w:hAnsi="Times New Roman" w:cs="Times New Roman"/>
          <w:b/>
          <w:sz w:val="24"/>
          <w:szCs w:val="24"/>
          <w:u w:val="single"/>
        </w:rPr>
      </w:pPr>
    </w:p>
    <w:p w:rsidR="00B324F4" w:rsidRPr="00A40E6C" w:rsidRDefault="00C114C0" w:rsidP="00B324F4">
      <w:pPr>
        <w:spacing w:after="0"/>
        <w:rPr>
          <w:rFonts w:ascii="Times New Roman" w:hAnsi="Times New Roman" w:cs="Times New Roman"/>
          <w:sz w:val="24"/>
          <w:szCs w:val="24"/>
        </w:rPr>
      </w:pPr>
      <w:r w:rsidRPr="00C114C0">
        <w:rPr>
          <w:rFonts w:ascii="Times New Roman" w:hAnsi="Times New Roman" w:cs="Times New Roman"/>
          <w:b/>
          <w:i/>
          <w:sz w:val="24"/>
          <w:szCs w:val="24"/>
        </w:rPr>
        <w:t>Knowledge-Based Objectives</w:t>
      </w:r>
    </w:p>
    <w:p w:rsidR="00B324F4" w:rsidRPr="00A40E6C" w:rsidRDefault="00B324F4" w:rsidP="00B324F4">
      <w:pPr>
        <w:numPr>
          <w:ilvl w:val="0"/>
          <w:numId w:val="14"/>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Participate in Journal Club, clinical conferences, and independent learning.</w:t>
      </w:r>
    </w:p>
    <w:p w:rsidR="00B324F4" w:rsidRPr="00A40E6C" w:rsidRDefault="00B324F4" w:rsidP="00B324F4">
      <w:pPr>
        <w:numPr>
          <w:ilvl w:val="0"/>
          <w:numId w:val="14"/>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Learn about MQSA-directed mammographic audit and Quality Control.</w:t>
      </w:r>
    </w:p>
    <w:p w:rsidR="00B324F4" w:rsidRPr="00A40E6C" w:rsidRDefault="00B324F4" w:rsidP="00B324F4">
      <w:pPr>
        <w:spacing w:after="0"/>
        <w:rPr>
          <w:rFonts w:ascii="Times New Roman" w:hAnsi="Times New Roman" w:cs="Times New Roman"/>
          <w:sz w:val="24"/>
          <w:szCs w:val="24"/>
        </w:rPr>
      </w:pPr>
    </w:p>
    <w:p w:rsidR="00B324F4" w:rsidRPr="00C114C0" w:rsidRDefault="00B324F4" w:rsidP="00B324F4">
      <w:pPr>
        <w:spacing w:after="0"/>
        <w:rPr>
          <w:rFonts w:ascii="Times New Roman" w:hAnsi="Times New Roman" w:cs="Times New Roman"/>
          <w:b/>
          <w:i/>
          <w:sz w:val="24"/>
          <w:szCs w:val="24"/>
        </w:rPr>
      </w:pPr>
      <w:r w:rsidRPr="00C114C0">
        <w:rPr>
          <w:rFonts w:ascii="Times New Roman" w:hAnsi="Times New Roman" w:cs="Times New Roman"/>
          <w:b/>
          <w:i/>
          <w:sz w:val="24"/>
          <w:szCs w:val="24"/>
        </w:rPr>
        <w:t>Skills</w:t>
      </w:r>
    </w:p>
    <w:p w:rsidR="00B324F4" w:rsidRPr="00A40E6C" w:rsidRDefault="00B324F4" w:rsidP="00B324F4">
      <w:pPr>
        <w:numPr>
          <w:ilvl w:val="0"/>
          <w:numId w:val="8"/>
        </w:numPr>
        <w:spacing w:after="0" w:line="240" w:lineRule="auto"/>
        <w:rPr>
          <w:rFonts w:ascii="Times New Roman" w:hAnsi="Times New Roman" w:cs="Times New Roman"/>
          <w:b/>
          <w:sz w:val="24"/>
          <w:szCs w:val="24"/>
        </w:rPr>
      </w:pPr>
      <w:r w:rsidRPr="00A40E6C">
        <w:rPr>
          <w:rFonts w:ascii="Times New Roman" w:hAnsi="Times New Roman" w:cs="Times New Roman"/>
          <w:sz w:val="24"/>
          <w:szCs w:val="24"/>
        </w:rPr>
        <w:t>Analyze and develop improvement plans in the clinical practice, including knowledge, observation, and procedural skills.</w:t>
      </w:r>
    </w:p>
    <w:p w:rsidR="00B324F4" w:rsidRPr="00A40E6C" w:rsidRDefault="00B324F4" w:rsidP="00B324F4">
      <w:pPr>
        <w:numPr>
          <w:ilvl w:val="0"/>
          <w:numId w:val="8"/>
        </w:numPr>
        <w:spacing w:after="0" w:line="240" w:lineRule="auto"/>
        <w:rPr>
          <w:rFonts w:ascii="Times New Roman" w:hAnsi="Times New Roman" w:cs="Times New Roman"/>
          <w:b/>
          <w:sz w:val="24"/>
          <w:szCs w:val="24"/>
        </w:rPr>
      </w:pPr>
      <w:r w:rsidRPr="00A40E6C">
        <w:rPr>
          <w:rFonts w:ascii="Times New Roman" w:hAnsi="Times New Roman" w:cs="Times New Roman"/>
          <w:sz w:val="24"/>
          <w:szCs w:val="24"/>
        </w:rPr>
        <w:t>Demonstrate knowledge and application of the principles of evidence-based medicine in practice.</w:t>
      </w:r>
    </w:p>
    <w:p w:rsidR="00B324F4" w:rsidRPr="00A40E6C" w:rsidRDefault="00B324F4" w:rsidP="00B324F4">
      <w:pPr>
        <w:numPr>
          <w:ilvl w:val="0"/>
          <w:numId w:val="8"/>
        </w:numPr>
        <w:spacing w:after="0" w:line="240" w:lineRule="auto"/>
        <w:rPr>
          <w:rFonts w:ascii="Times New Roman" w:hAnsi="Times New Roman" w:cs="Times New Roman"/>
          <w:b/>
          <w:sz w:val="24"/>
          <w:szCs w:val="24"/>
        </w:rPr>
      </w:pPr>
      <w:r w:rsidRPr="00A40E6C">
        <w:rPr>
          <w:rFonts w:ascii="Times New Roman" w:hAnsi="Times New Roman" w:cs="Times New Roman"/>
          <w:sz w:val="24"/>
          <w:szCs w:val="24"/>
        </w:rPr>
        <w:t>Demonstrate clinical assessment of the scientific literature.</w:t>
      </w:r>
    </w:p>
    <w:p w:rsidR="00B324F4" w:rsidRPr="00A40E6C" w:rsidRDefault="00B324F4" w:rsidP="00B324F4">
      <w:pPr>
        <w:numPr>
          <w:ilvl w:val="0"/>
          <w:numId w:val="8"/>
        </w:numPr>
        <w:spacing w:after="0" w:line="240" w:lineRule="auto"/>
        <w:rPr>
          <w:rFonts w:ascii="Times New Roman" w:hAnsi="Times New Roman" w:cs="Times New Roman"/>
          <w:b/>
          <w:sz w:val="24"/>
          <w:szCs w:val="24"/>
        </w:rPr>
      </w:pPr>
      <w:r w:rsidRPr="00A40E6C">
        <w:rPr>
          <w:rFonts w:ascii="Times New Roman" w:hAnsi="Times New Roman" w:cs="Times New Roman"/>
          <w:sz w:val="24"/>
          <w:szCs w:val="24"/>
        </w:rPr>
        <w:t xml:space="preserve">Help teach medical students, peers, and other healthcare professionals. </w:t>
      </w:r>
    </w:p>
    <w:p w:rsidR="00B324F4" w:rsidRPr="00A40E6C" w:rsidRDefault="00B324F4" w:rsidP="00B324F4">
      <w:pPr>
        <w:spacing w:after="0"/>
        <w:rPr>
          <w:rFonts w:ascii="Times New Roman" w:hAnsi="Times New Roman" w:cs="Times New Roman"/>
          <w:sz w:val="24"/>
          <w:szCs w:val="24"/>
        </w:rPr>
      </w:pPr>
    </w:p>
    <w:p w:rsidR="00B324F4" w:rsidRPr="00C114C0" w:rsidRDefault="00B324F4" w:rsidP="00B324F4">
      <w:pPr>
        <w:rPr>
          <w:rFonts w:ascii="Times New Roman" w:hAnsi="Times New Roman" w:cs="Times New Roman"/>
          <w:b/>
          <w:i/>
          <w:sz w:val="24"/>
          <w:szCs w:val="24"/>
        </w:rPr>
      </w:pPr>
      <w:r w:rsidRPr="00C114C0">
        <w:rPr>
          <w:rFonts w:ascii="Times New Roman" w:hAnsi="Times New Roman" w:cs="Times New Roman"/>
          <w:b/>
          <w:i/>
          <w:sz w:val="24"/>
          <w:szCs w:val="24"/>
        </w:rPr>
        <w:t>Behavior and Attitude Objectives:</w:t>
      </w:r>
    </w:p>
    <w:p w:rsidR="00B324F4" w:rsidRPr="00A40E6C" w:rsidRDefault="00B324F4" w:rsidP="00B324F4">
      <w:pPr>
        <w:numPr>
          <w:ilvl w:val="0"/>
          <w:numId w:val="15"/>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Incorporate formative feedback into daily practice, positively responding to constructive criticism</w:t>
      </w:r>
    </w:p>
    <w:p w:rsidR="00B324F4" w:rsidRPr="00A40E6C" w:rsidRDefault="00B324F4" w:rsidP="00B324F4">
      <w:pPr>
        <w:numPr>
          <w:ilvl w:val="0"/>
          <w:numId w:val="15"/>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Follow-up interesting or difficult cases without prompting and share this information with appropriate faculty and fellow residents.</w:t>
      </w:r>
    </w:p>
    <w:p w:rsidR="00B324F4" w:rsidRPr="00A40E6C" w:rsidRDefault="00B324F4" w:rsidP="00B324F4">
      <w:pPr>
        <w:spacing w:after="0" w:line="240" w:lineRule="auto"/>
        <w:rPr>
          <w:rFonts w:ascii="Times New Roman" w:hAnsi="Times New Roman" w:cs="Times New Roman"/>
          <w:b/>
          <w:sz w:val="24"/>
          <w:szCs w:val="24"/>
        </w:rPr>
      </w:pPr>
    </w:p>
    <w:p w:rsidR="00B324F4" w:rsidRPr="00A40E6C" w:rsidRDefault="00B324F4" w:rsidP="00B324F4">
      <w:pPr>
        <w:spacing w:after="0"/>
        <w:rPr>
          <w:rFonts w:ascii="Times New Roman" w:hAnsi="Times New Roman" w:cs="Times New Roman"/>
          <w:sz w:val="24"/>
          <w:szCs w:val="24"/>
        </w:rPr>
      </w:pPr>
    </w:p>
    <w:p w:rsidR="00B324F4" w:rsidRPr="00A40E6C" w:rsidRDefault="00B324F4" w:rsidP="00B324F4">
      <w:pPr>
        <w:spacing w:after="0"/>
        <w:rPr>
          <w:rFonts w:ascii="Times New Roman" w:hAnsi="Times New Roman" w:cs="Times New Roman"/>
          <w:b/>
          <w:sz w:val="24"/>
          <w:szCs w:val="24"/>
          <w:u w:val="single"/>
        </w:rPr>
      </w:pPr>
      <w:r w:rsidRPr="00A40E6C">
        <w:rPr>
          <w:rFonts w:ascii="Times New Roman" w:hAnsi="Times New Roman" w:cs="Times New Roman"/>
          <w:b/>
          <w:sz w:val="24"/>
          <w:szCs w:val="24"/>
          <w:u w:val="single"/>
        </w:rPr>
        <w:t>Systems-based Practice</w:t>
      </w:r>
    </w:p>
    <w:p w:rsidR="00B324F4" w:rsidRPr="00A40E6C" w:rsidRDefault="00B324F4" w:rsidP="00B324F4">
      <w:pPr>
        <w:spacing w:after="0"/>
        <w:rPr>
          <w:rFonts w:ascii="Times New Roman" w:hAnsi="Times New Roman" w:cs="Times New Roman"/>
          <w:b/>
          <w:sz w:val="24"/>
          <w:szCs w:val="24"/>
          <w:u w:val="single"/>
        </w:rPr>
      </w:pPr>
    </w:p>
    <w:p w:rsidR="00B324F4" w:rsidRPr="00A40E6C" w:rsidRDefault="00C114C0" w:rsidP="00B324F4">
      <w:pPr>
        <w:spacing w:after="0"/>
        <w:rPr>
          <w:rFonts w:ascii="Times New Roman" w:hAnsi="Times New Roman" w:cs="Times New Roman"/>
          <w:sz w:val="24"/>
          <w:szCs w:val="24"/>
        </w:rPr>
      </w:pPr>
      <w:r w:rsidRPr="00C114C0">
        <w:rPr>
          <w:rFonts w:ascii="Times New Roman" w:hAnsi="Times New Roman" w:cs="Times New Roman"/>
          <w:b/>
          <w:i/>
          <w:sz w:val="24"/>
          <w:szCs w:val="24"/>
        </w:rPr>
        <w:t>Knowledge-Based Objectives</w:t>
      </w:r>
    </w:p>
    <w:p w:rsidR="00B324F4" w:rsidRPr="00A40E6C" w:rsidRDefault="00B324F4" w:rsidP="00B324F4">
      <w:pPr>
        <w:numPr>
          <w:ilvl w:val="0"/>
          <w:numId w:val="9"/>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Demonstrate ability to design cost-effective care plans.</w:t>
      </w:r>
    </w:p>
    <w:p w:rsidR="00B324F4" w:rsidRPr="00A40E6C" w:rsidRDefault="00B324F4" w:rsidP="00B324F4">
      <w:pPr>
        <w:numPr>
          <w:ilvl w:val="0"/>
          <w:numId w:val="9"/>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Demonstrate knowledge of funding sources</w:t>
      </w:r>
    </w:p>
    <w:p w:rsidR="00B324F4" w:rsidRPr="00A40E6C" w:rsidRDefault="00B324F4" w:rsidP="00B324F4">
      <w:pPr>
        <w:numPr>
          <w:ilvl w:val="0"/>
          <w:numId w:val="9"/>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Demonstrate knowledge of reimbursement methods.</w:t>
      </w:r>
    </w:p>
    <w:p w:rsidR="00B324F4" w:rsidRPr="00A40E6C" w:rsidRDefault="00B324F4" w:rsidP="00B324F4">
      <w:pPr>
        <w:numPr>
          <w:ilvl w:val="0"/>
          <w:numId w:val="9"/>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Demonstrate knowledge of the regulatory environment.</w:t>
      </w:r>
    </w:p>
    <w:p w:rsidR="00B324F4" w:rsidRPr="00A40E6C" w:rsidRDefault="00B324F4" w:rsidP="00B324F4">
      <w:pPr>
        <w:numPr>
          <w:ilvl w:val="0"/>
          <w:numId w:val="9"/>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Demonstrate knowledge of basic management principles such as budgeting, record keeping, medical records, and the recruitment, hiring, supervision, and management of staff.</w:t>
      </w:r>
    </w:p>
    <w:p w:rsidR="00B324F4" w:rsidRPr="00A40E6C" w:rsidRDefault="00B324F4" w:rsidP="00B324F4">
      <w:pPr>
        <w:spacing w:after="0" w:line="240" w:lineRule="auto"/>
        <w:rPr>
          <w:rFonts w:ascii="Times New Roman" w:hAnsi="Times New Roman" w:cs="Times New Roman"/>
          <w:sz w:val="24"/>
          <w:szCs w:val="24"/>
        </w:rPr>
      </w:pPr>
    </w:p>
    <w:p w:rsidR="00B324F4" w:rsidRPr="00C114C0" w:rsidRDefault="00B324F4" w:rsidP="00B324F4">
      <w:pPr>
        <w:spacing w:after="0"/>
        <w:rPr>
          <w:rFonts w:ascii="Times New Roman" w:hAnsi="Times New Roman" w:cs="Times New Roman"/>
          <w:i/>
          <w:sz w:val="24"/>
          <w:szCs w:val="24"/>
        </w:rPr>
      </w:pPr>
      <w:r w:rsidRPr="00C114C0">
        <w:rPr>
          <w:rFonts w:ascii="Times New Roman" w:hAnsi="Times New Roman" w:cs="Times New Roman"/>
          <w:b/>
          <w:i/>
          <w:sz w:val="24"/>
          <w:szCs w:val="24"/>
        </w:rPr>
        <w:t>Skills</w:t>
      </w:r>
    </w:p>
    <w:p w:rsidR="00B324F4" w:rsidRPr="00A40E6C" w:rsidRDefault="00B324F4" w:rsidP="00B324F4">
      <w:pPr>
        <w:numPr>
          <w:ilvl w:val="0"/>
          <w:numId w:val="16"/>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Review of literature, including ACR Appropriateness Criteria</w:t>
      </w:r>
    </w:p>
    <w:p w:rsidR="00B324F4" w:rsidRPr="00A40E6C" w:rsidRDefault="00B324F4" w:rsidP="00B324F4">
      <w:pPr>
        <w:numPr>
          <w:ilvl w:val="0"/>
          <w:numId w:val="16"/>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Attendance and participation in multi-disciplinary conference</w:t>
      </w:r>
    </w:p>
    <w:p w:rsidR="00B324F4" w:rsidRPr="00A40E6C" w:rsidRDefault="00B324F4" w:rsidP="00B324F4">
      <w:pPr>
        <w:numPr>
          <w:ilvl w:val="0"/>
          <w:numId w:val="16"/>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Interaction with department administrators.</w:t>
      </w:r>
    </w:p>
    <w:p w:rsidR="00B324F4" w:rsidRPr="00A40E6C" w:rsidRDefault="00B324F4" w:rsidP="00B324F4">
      <w:pPr>
        <w:pStyle w:val="ListParagraph"/>
        <w:numPr>
          <w:ilvl w:val="0"/>
          <w:numId w:val="16"/>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Membership and participation in local and national radiological societies</w:t>
      </w:r>
    </w:p>
    <w:p w:rsidR="00B324F4" w:rsidRPr="00A40E6C" w:rsidRDefault="00B324F4" w:rsidP="00B324F4">
      <w:pPr>
        <w:spacing w:after="0" w:line="240" w:lineRule="auto"/>
        <w:rPr>
          <w:rFonts w:ascii="Times New Roman" w:hAnsi="Times New Roman" w:cs="Times New Roman"/>
          <w:sz w:val="24"/>
          <w:szCs w:val="24"/>
        </w:rPr>
      </w:pPr>
    </w:p>
    <w:p w:rsidR="00B324F4" w:rsidRPr="00C114C0" w:rsidRDefault="00B324F4" w:rsidP="00B324F4">
      <w:pPr>
        <w:rPr>
          <w:rFonts w:ascii="Times New Roman" w:hAnsi="Times New Roman" w:cs="Times New Roman"/>
          <w:b/>
          <w:i/>
          <w:sz w:val="24"/>
          <w:szCs w:val="24"/>
        </w:rPr>
      </w:pPr>
      <w:r w:rsidRPr="00C114C0">
        <w:rPr>
          <w:rFonts w:ascii="Times New Roman" w:hAnsi="Times New Roman" w:cs="Times New Roman"/>
          <w:b/>
          <w:i/>
          <w:sz w:val="24"/>
          <w:szCs w:val="24"/>
        </w:rPr>
        <w:t>Behavior and Attitude Objectives:</w:t>
      </w:r>
    </w:p>
    <w:p w:rsidR="00B324F4" w:rsidRPr="00A40E6C" w:rsidRDefault="00B324F4" w:rsidP="00B324F4">
      <w:pPr>
        <w:numPr>
          <w:ilvl w:val="0"/>
          <w:numId w:val="17"/>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Advocate for quality patient care in a professional manner, particularly concerning imaging utilization issues</w:t>
      </w:r>
    </w:p>
    <w:p w:rsidR="00B324F4" w:rsidRPr="00A40E6C" w:rsidRDefault="00B324F4" w:rsidP="00B324F4">
      <w:pPr>
        <w:spacing w:after="0" w:line="240" w:lineRule="auto"/>
        <w:rPr>
          <w:rFonts w:ascii="Times New Roman" w:hAnsi="Times New Roman" w:cs="Times New Roman"/>
          <w:sz w:val="24"/>
          <w:szCs w:val="24"/>
        </w:rPr>
      </w:pPr>
    </w:p>
    <w:p w:rsidR="00B324F4" w:rsidRPr="00A40E6C" w:rsidRDefault="00B324F4" w:rsidP="00B324F4">
      <w:pPr>
        <w:spacing w:after="0" w:line="240" w:lineRule="auto"/>
        <w:rPr>
          <w:rFonts w:ascii="Times New Roman" w:hAnsi="Times New Roman" w:cs="Times New Roman"/>
          <w:sz w:val="24"/>
          <w:szCs w:val="24"/>
        </w:rPr>
      </w:pPr>
    </w:p>
    <w:p w:rsidR="00B324F4" w:rsidRPr="00A40E6C" w:rsidRDefault="00B324F4">
      <w:pPr>
        <w:rPr>
          <w:rFonts w:ascii="Times New Roman" w:hAnsi="Times New Roman" w:cs="Times New Roman"/>
          <w:b/>
          <w:sz w:val="24"/>
          <w:szCs w:val="24"/>
          <w:u w:val="single"/>
        </w:rPr>
      </w:pPr>
      <w:r w:rsidRPr="00A40E6C">
        <w:rPr>
          <w:rFonts w:ascii="Times New Roman" w:hAnsi="Times New Roman" w:cs="Times New Roman"/>
          <w:b/>
          <w:sz w:val="24"/>
          <w:szCs w:val="24"/>
          <w:u w:val="single"/>
        </w:rPr>
        <w:br w:type="page"/>
      </w:r>
    </w:p>
    <w:p w:rsidR="00D21B0F" w:rsidRPr="00EC471F" w:rsidRDefault="00C114C0" w:rsidP="00320FB0">
      <w:pPr>
        <w:rPr>
          <w:rFonts w:ascii="Times New Roman" w:hAnsi="Times New Roman" w:cs="Times New Roman"/>
          <w:b/>
          <w:sz w:val="28"/>
          <w:szCs w:val="28"/>
          <w:u w:val="single"/>
        </w:rPr>
      </w:pPr>
      <w:r w:rsidRPr="00EC471F">
        <w:rPr>
          <w:rFonts w:ascii="Times New Roman" w:hAnsi="Times New Roman" w:cs="Times New Roman"/>
          <w:b/>
          <w:sz w:val="28"/>
          <w:szCs w:val="28"/>
          <w:u w:val="single"/>
        </w:rPr>
        <w:lastRenderedPageBreak/>
        <w:t>THIRD ROTATION:  YEAR THREE</w:t>
      </w:r>
    </w:p>
    <w:p w:rsidR="00320FB0" w:rsidRDefault="00320FB0" w:rsidP="00320FB0">
      <w:pPr>
        <w:rPr>
          <w:rFonts w:ascii="Times New Roman" w:hAnsi="Times New Roman" w:cs="Times New Roman"/>
          <w:b/>
          <w:sz w:val="24"/>
          <w:szCs w:val="24"/>
          <w:u w:val="single"/>
        </w:rPr>
      </w:pPr>
      <w:r w:rsidRPr="00C114C0">
        <w:rPr>
          <w:rFonts w:ascii="Times New Roman" w:hAnsi="Times New Roman" w:cs="Times New Roman"/>
          <w:b/>
          <w:sz w:val="24"/>
          <w:szCs w:val="24"/>
          <w:u w:val="single"/>
        </w:rPr>
        <w:t>Medical Knowledge</w:t>
      </w:r>
      <w:r w:rsidR="008466D4" w:rsidRPr="00C114C0">
        <w:rPr>
          <w:rFonts w:ascii="Times New Roman" w:hAnsi="Times New Roman" w:cs="Times New Roman"/>
          <w:b/>
          <w:sz w:val="24"/>
          <w:szCs w:val="24"/>
          <w:u w:val="single"/>
        </w:rPr>
        <w:t xml:space="preserve"> and Patient Care</w:t>
      </w:r>
    </w:p>
    <w:p w:rsidR="00C114C0" w:rsidRPr="00C114C0" w:rsidRDefault="00C114C0" w:rsidP="00320FB0">
      <w:pPr>
        <w:rPr>
          <w:rFonts w:ascii="Times New Roman" w:hAnsi="Times New Roman" w:cs="Times New Roman"/>
          <w:b/>
          <w:i/>
          <w:sz w:val="24"/>
          <w:szCs w:val="24"/>
        </w:rPr>
      </w:pPr>
      <w:r w:rsidRPr="00C114C0">
        <w:rPr>
          <w:rFonts w:ascii="Times New Roman" w:hAnsi="Times New Roman" w:cs="Times New Roman"/>
          <w:b/>
          <w:i/>
          <w:sz w:val="24"/>
          <w:szCs w:val="24"/>
        </w:rPr>
        <w:t>Knowledge-Based Objectives</w:t>
      </w:r>
    </w:p>
    <w:p w:rsidR="00D4057D" w:rsidRDefault="00320FB0" w:rsidP="00D4057D">
      <w:pPr>
        <w:pStyle w:val="ListParagraph"/>
        <w:numPr>
          <w:ilvl w:val="0"/>
          <w:numId w:val="19"/>
        </w:numPr>
        <w:rPr>
          <w:rFonts w:ascii="Times New Roman" w:hAnsi="Times New Roman" w:cs="Times New Roman"/>
          <w:sz w:val="24"/>
          <w:szCs w:val="24"/>
        </w:rPr>
      </w:pPr>
      <w:r w:rsidRPr="00A40E6C">
        <w:rPr>
          <w:rFonts w:ascii="Times New Roman" w:hAnsi="Times New Roman" w:cs="Times New Roman"/>
          <w:sz w:val="24"/>
          <w:szCs w:val="24"/>
        </w:rPr>
        <w:t xml:space="preserve">Review previous </w:t>
      </w:r>
      <w:r w:rsidRPr="00A40E6C">
        <w:rPr>
          <w:rFonts w:ascii="Times New Roman" w:hAnsi="Times New Roman" w:cs="Times New Roman"/>
          <w:i/>
          <w:sz w:val="24"/>
          <w:szCs w:val="24"/>
        </w:rPr>
        <w:t>Requisites</w:t>
      </w:r>
      <w:r w:rsidR="00C52D6A">
        <w:rPr>
          <w:rFonts w:ascii="Times New Roman" w:hAnsi="Times New Roman" w:cs="Times New Roman"/>
          <w:sz w:val="24"/>
          <w:szCs w:val="24"/>
        </w:rPr>
        <w:t xml:space="preserve"> chapters; also:</w:t>
      </w:r>
    </w:p>
    <w:p w:rsidR="00C52D6A" w:rsidRPr="00C52D6A" w:rsidRDefault="00C52D6A" w:rsidP="00C52D6A">
      <w:pPr>
        <w:numPr>
          <w:ilvl w:val="2"/>
          <w:numId w:val="19"/>
        </w:numPr>
        <w:spacing w:after="0" w:line="240" w:lineRule="auto"/>
        <w:rPr>
          <w:rFonts w:ascii="Times New Roman" w:hAnsi="Times New Roman" w:cs="Times New Roman"/>
          <w:sz w:val="24"/>
          <w:szCs w:val="24"/>
        </w:rPr>
      </w:pPr>
      <w:r w:rsidRPr="00C52D6A">
        <w:rPr>
          <w:rFonts w:ascii="Times New Roman" w:hAnsi="Times New Roman" w:cs="Times New Roman"/>
          <w:sz w:val="24"/>
          <w:szCs w:val="24"/>
        </w:rPr>
        <w:t xml:space="preserve">Selections from </w:t>
      </w:r>
      <w:proofErr w:type="spellStart"/>
      <w:r w:rsidRPr="00C52D6A">
        <w:rPr>
          <w:rFonts w:ascii="Times New Roman" w:hAnsi="Times New Roman" w:cs="Times New Roman"/>
          <w:sz w:val="24"/>
          <w:szCs w:val="24"/>
        </w:rPr>
        <w:t>Tabar’s</w:t>
      </w:r>
      <w:proofErr w:type="spellEnd"/>
      <w:r w:rsidRPr="00C52D6A">
        <w:rPr>
          <w:rFonts w:ascii="Times New Roman" w:hAnsi="Times New Roman" w:cs="Times New Roman"/>
          <w:sz w:val="24"/>
          <w:szCs w:val="24"/>
        </w:rPr>
        <w:t xml:space="preserve"> Atlas of Calcifications</w:t>
      </w:r>
    </w:p>
    <w:p w:rsidR="00C52D6A" w:rsidRPr="00C52D6A" w:rsidRDefault="00C52D6A" w:rsidP="00C52D6A">
      <w:pPr>
        <w:numPr>
          <w:ilvl w:val="2"/>
          <w:numId w:val="19"/>
        </w:numPr>
        <w:spacing w:after="0" w:line="240" w:lineRule="auto"/>
        <w:rPr>
          <w:rFonts w:ascii="Times New Roman" w:hAnsi="Times New Roman" w:cs="Times New Roman"/>
          <w:sz w:val="24"/>
          <w:szCs w:val="24"/>
        </w:rPr>
      </w:pPr>
      <w:r w:rsidRPr="00C52D6A">
        <w:rPr>
          <w:rFonts w:ascii="Times New Roman" w:hAnsi="Times New Roman" w:cs="Times New Roman"/>
          <w:sz w:val="24"/>
          <w:szCs w:val="24"/>
        </w:rPr>
        <w:t xml:space="preserve">Stavros, </w:t>
      </w:r>
      <w:r w:rsidRPr="00C52D6A">
        <w:rPr>
          <w:rFonts w:ascii="Times New Roman" w:hAnsi="Times New Roman" w:cs="Times New Roman"/>
          <w:i/>
          <w:sz w:val="24"/>
          <w:szCs w:val="24"/>
        </w:rPr>
        <w:t>Breast Ultrasound</w:t>
      </w:r>
    </w:p>
    <w:p w:rsidR="00C52D6A" w:rsidRPr="00C52D6A" w:rsidRDefault="00C52D6A" w:rsidP="00C52D6A">
      <w:pPr>
        <w:numPr>
          <w:ilvl w:val="2"/>
          <w:numId w:val="19"/>
        </w:numPr>
        <w:spacing w:after="0" w:line="240" w:lineRule="auto"/>
        <w:rPr>
          <w:rFonts w:ascii="Times New Roman" w:hAnsi="Times New Roman" w:cs="Times New Roman"/>
          <w:sz w:val="24"/>
          <w:szCs w:val="24"/>
        </w:rPr>
      </w:pPr>
      <w:proofErr w:type="spellStart"/>
      <w:r w:rsidRPr="00C52D6A">
        <w:rPr>
          <w:rFonts w:ascii="Times New Roman" w:hAnsi="Times New Roman" w:cs="Times New Roman"/>
          <w:sz w:val="24"/>
          <w:szCs w:val="24"/>
        </w:rPr>
        <w:t>Liberman</w:t>
      </w:r>
      <w:proofErr w:type="spellEnd"/>
      <w:r w:rsidRPr="00C52D6A">
        <w:rPr>
          <w:rFonts w:ascii="Times New Roman" w:hAnsi="Times New Roman" w:cs="Times New Roman"/>
          <w:sz w:val="24"/>
          <w:szCs w:val="24"/>
        </w:rPr>
        <w:t xml:space="preserve"> &amp; Morris, </w:t>
      </w:r>
      <w:r w:rsidRPr="00C52D6A">
        <w:rPr>
          <w:rFonts w:ascii="Times New Roman" w:hAnsi="Times New Roman" w:cs="Times New Roman"/>
          <w:i/>
          <w:sz w:val="24"/>
          <w:szCs w:val="24"/>
        </w:rPr>
        <w:t>Breast MRI</w:t>
      </w:r>
    </w:p>
    <w:p w:rsidR="00B324F4" w:rsidRPr="00A40E6C" w:rsidRDefault="00B324F4" w:rsidP="008466D4">
      <w:pPr>
        <w:pStyle w:val="ListParagraph"/>
        <w:numPr>
          <w:ilvl w:val="0"/>
          <w:numId w:val="19"/>
        </w:numPr>
        <w:rPr>
          <w:rFonts w:ascii="Times New Roman" w:hAnsi="Times New Roman" w:cs="Times New Roman"/>
          <w:sz w:val="24"/>
          <w:szCs w:val="24"/>
        </w:rPr>
      </w:pPr>
      <w:r w:rsidRPr="00A40E6C">
        <w:rPr>
          <w:rFonts w:ascii="Times New Roman" w:hAnsi="Times New Roman" w:cs="Times New Roman"/>
          <w:sz w:val="24"/>
          <w:szCs w:val="24"/>
        </w:rPr>
        <w:t>Review patient management</w:t>
      </w:r>
      <w:r w:rsidR="00D4057D" w:rsidRPr="00A40E6C">
        <w:rPr>
          <w:rFonts w:ascii="Times New Roman" w:hAnsi="Times New Roman" w:cs="Times New Roman"/>
          <w:sz w:val="24"/>
          <w:szCs w:val="24"/>
        </w:rPr>
        <w:t xml:space="preserve"> </w:t>
      </w:r>
    </w:p>
    <w:p w:rsidR="00B324F4" w:rsidRPr="00A40E6C" w:rsidRDefault="00B324F4" w:rsidP="008466D4">
      <w:pPr>
        <w:pStyle w:val="ListParagraph"/>
        <w:numPr>
          <w:ilvl w:val="0"/>
          <w:numId w:val="19"/>
        </w:numPr>
        <w:spacing w:after="0" w:line="240" w:lineRule="auto"/>
        <w:jc w:val="both"/>
        <w:rPr>
          <w:rFonts w:ascii="Times New Roman" w:hAnsi="Times New Roman" w:cs="Times New Roman"/>
          <w:sz w:val="24"/>
          <w:szCs w:val="24"/>
        </w:rPr>
      </w:pPr>
      <w:r w:rsidRPr="00A40E6C">
        <w:rPr>
          <w:rFonts w:ascii="Times New Roman" w:hAnsi="Times New Roman" w:cs="Times New Roman"/>
          <w:sz w:val="24"/>
          <w:szCs w:val="24"/>
        </w:rPr>
        <w:t>Run the breast imaging service, with oversight</w:t>
      </w:r>
    </w:p>
    <w:p w:rsidR="00B324F4" w:rsidRPr="00A40E6C" w:rsidRDefault="00B324F4" w:rsidP="008466D4">
      <w:pPr>
        <w:pStyle w:val="ListParagraph"/>
        <w:numPr>
          <w:ilvl w:val="0"/>
          <w:numId w:val="19"/>
        </w:numPr>
        <w:spacing w:after="0" w:line="240" w:lineRule="auto"/>
        <w:jc w:val="both"/>
        <w:rPr>
          <w:rFonts w:ascii="Times New Roman" w:hAnsi="Times New Roman" w:cs="Times New Roman"/>
          <w:sz w:val="24"/>
          <w:szCs w:val="24"/>
        </w:rPr>
      </w:pPr>
      <w:r w:rsidRPr="00A40E6C">
        <w:rPr>
          <w:rFonts w:ascii="Times New Roman" w:hAnsi="Times New Roman" w:cs="Times New Roman"/>
          <w:sz w:val="24"/>
          <w:szCs w:val="24"/>
        </w:rPr>
        <w:t xml:space="preserve">Correlate </w:t>
      </w:r>
      <w:proofErr w:type="spellStart"/>
      <w:r w:rsidRPr="00A40E6C">
        <w:rPr>
          <w:rFonts w:ascii="Times New Roman" w:hAnsi="Times New Roman" w:cs="Times New Roman"/>
          <w:sz w:val="24"/>
          <w:szCs w:val="24"/>
        </w:rPr>
        <w:t>mammo</w:t>
      </w:r>
      <w:proofErr w:type="spellEnd"/>
      <w:r w:rsidRPr="00A40E6C">
        <w:rPr>
          <w:rFonts w:ascii="Times New Roman" w:hAnsi="Times New Roman" w:cs="Times New Roman"/>
          <w:sz w:val="24"/>
          <w:szCs w:val="24"/>
        </w:rPr>
        <w:t xml:space="preserve">/US/MRI </w:t>
      </w:r>
    </w:p>
    <w:p w:rsidR="00B324F4" w:rsidRPr="00A40E6C" w:rsidRDefault="00B324F4" w:rsidP="008466D4">
      <w:pPr>
        <w:pStyle w:val="ListParagraph"/>
        <w:numPr>
          <w:ilvl w:val="0"/>
          <w:numId w:val="19"/>
        </w:numPr>
        <w:spacing w:after="0" w:line="240" w:lineRule="auto"/>
        <w:jc w:val="both"/>
        <w:rPr>
          <w:rFonts w:ascii="Times New Roman" w:hAnsi="Times New Roman" w:cs="Times New Roman"/>
          <w:sz w:val="24"/>
          <w:szCs w:val="24"/>
        </w:rPr>
      </w:pPr>
      <w:r w:rsidRPr="00A40E6C">
        <w:rPr>
          <w:rFonts w:ascii="Times New Roman" w:hAnsi="Times New Roman" w:cs="Times New Roman"/>
          <w:sz w:val="24"/>
          <w:szCs w:val="24"/>
        </w:rPr>
        <w:t>Review medical legal issues</w:t>
      </w:r>
    </w:p>
    <w:p w:rsidR="00D4057D" w:rsidRPr="00A40E6C" w:rsidRDefault="00D4057D" w:rsidP="008466D4">
      <w:pPr>
        <w:pStyle w:val="ListParagraph"/>
        <w:numPr>
          <w:ilvl w:val="0"/>
          <w:numId w:val="19"/>
        </w:numPr>
        <w:spacing w:after="0" w:line="240" w:lineRule="auto"/>
        <w:jc w:val="both"/>
        <w:rPr>
          <w:rFonts w:ascii="Times New Roman" w:hAnsi="Times New Roman" w:cs="Times New Roman"/>
          <w:sz w:val="24"/>
          <w:szCs w:val="24"/>
        </w:rPr>
      </w:pPr>
      <w:r w:rsidRPr="00A40E6C">
        <w:rPr>
          <w:rFonts w:ascii="Times New Roman" w:hAnsi="Times New Roman" w:cs="Times New Roman"/>
          <w:sz w:val="24"/>
          <w:szCs w:val="24"/>
        </w:rPr>
        <w:t>Participate in Breast Cancer Tumor Board (Friday 10 AM, Cancer Center)</w:t>
      </w:r>
    </w:p>
    <w:p w:rsidR="008466D4" w:rsidRPr="00A40E6C" w:rsidRDefault="008466D4" w:rsidP="008466D4">
      <w:pPr>
        <w:pStyle w:val="ListParagraph"/>
        <w:numPr>
          <w:ilvl w:val="0"/>
          <w:numId w:val="19"/>
        </w:numPr>
        <w:rPr>
          <w:rFonts w:ascii="Times New Roman" w:hAnsi="Times New Roman" w:cs="Times New Roman"/>
          <w:sz w:val="24"/>
          <w:szCs w:val="24"/>
        </w:rPr>
      </w:pPr>
      <w:r w:rsidRPr="00A40E6C">
        <w:rPr>
          <w:rFonts w:ascii="Times New Roman" w:hAnsi="Times New Roman" w:cs="Times New Roman"/>
          <w:sz w:val="24"/>
          <w:szCs w:val="24"/>
        </w:rPr>
        <w:t>Mammographic quality control</w:t>
      </w:r>
    </w:p>
    <w:p w:rsidR="008466D4" w:rsidRDefault="008466D4" w:rsidP="00C114C0">
      <w:pPr>
        <w:pStyle w:val="ListParagraph"/>
        <w:numPr>
          <w:ilvl w:val="0"/>
          <w:numId w:val="19"/>
        </w:numPr>
        <w:rPr>
          <w:rFonts w:ascii="Times New Roman" w:hAnsi="Times New Roman" w:cs="Times New Roman"/>
          <w:sz w:val="24"/>
          <w:szCs w:val="24"/>
        </w:rPr>
      </w:pPr>
      <w:r w:rsidRPr="00A40E6C">
        <w:rPr>
          <w:rFonts w:ascii="Times New Roman" w:hAnsi="Times New Roman" w:cs="Times New Roman"/>
          <w:sz w:val="24"/>
          <w:szCs w:val="24"/>
        </w:rPr>
        <w:t>Therapeutic considerations</w:t>
      </w:r>
    </w:p>
    <w:p w:rsidR="00D21B0F" w:rsidRPr="00A40E6C" w:rsidRDefault="00D21B0F" w:rsidP="00D21B0F">
      <w:pPr>
        <w:rPr>
          <w:rFonts w:ascii="Times New Roman" w:hAnsi="Times New Roman" w:cs="Times New Roman"/>
          <w:b/>
          <w:sz w:val="24"/>
          <w:szCs w:val="24"/>
        </w:rPr>
      </w:pPr>
      <w:r w:rsidRPr="00A40E6C">
        <w:rPr>
          <w:rFonts w:ascii="Times New Roman" w:hAnsi="Times New Roman" w:cs="Times New Roman"/>
          <w:b/>
          <w:sz w:val="24"/>
          <w:szCs w:val="24"/>
        </w:rPr>
        <w:t>Additional Recommended Reading</w:t>
      </w:r>
      <w:r>
        <w:rPr>
          <w:rFonts w:ascii="Times New Roman" w:hAnsi="Times New Roman" w:cs="Times New Roman"/>
          <w:b/>
          <w:sz w:val="24"/>
          <w:szCs w:val="24"/>
        </w:rPr>
        <w:t>:</w:t>
      </w:r>
    </w:p>
    <w:p w:rsidR="00D21B0F" w:rsidRPr="00A40E6C" w:rsidRDefault="00D21B0F" w:rsidP="00D21B0F">
      <w:pPr>
        <w:pStyle w:val="ListParagraph"/>
        <w:numPr>
          <w:ilvl w:val="0"/>
          <w:numId w:val="19"/>
        </w:numPr>
        <w:rPr>
          <w:rFonts w:ascii="Times New Roman" w:hAnsi="Times New Roman" w:cs="Times New Roman"/>
          <w:sz w:val="24"/>
          <w:szCs w:val="24"/>
        </w:rPr>
      </w:pPr>
      <w:r w:rsidRPr="00A40E6C">
        <w:rPr>
          <w:rFonts w:ascii="Times New Roman" w:hAnsi="Times New Roman" w:cs="Times New Roman"/>
          <w:sz w:val="24"/>
          <w:szCs w:val="24"/>
        </w:rPr>
        <w:t>Lawrence Bassett and Valerie P. Jackson (book)</w:t>
      </w:r>
    </w:p>
    <w:p w:rsidR="00D21B0F" w:rsidRPr="00A40E6C" w:rsidRDefault="00D21B0F" w:rsidP="00D21B0F">
      <w:pPr>
        <w:pStyle w:val="ListParagraph"/>
        <w:numPr>
          <w:ilvl w:val="0"/>
          <w:numId w:val="19"/>
        </w:numPr>
        <w:rPr>
          <w:rFonts w:ascii="Times New Roman" w:hAnsi="Times New Roman" w:cs="Times New Roman"/>
          <w:i/>
          <w:sz w:val="24"/>
          <w:szCs w:val="24"/>
        </w:rPr>
      </w:pPr>
      <w:r w:rsidRPr="00A40E6C">
        <w:rPr>
          <w:rFonts w:ascii="Times New Roman" w:hAnsi="Times New Roman" w:cs="Times New Roman"/>
          <w:sz w:val="24"/>
          <w:szCs w:val="24"/>
        </w:rPr>
        <w:t xml:space="preserve">Gilda </w:t>
      </w:r>
      <w:proofErr w:type="spellStart"/>
      <w:r w:rsidRPr="00A40E6C">
        <w:rPr>
          <w:rFonts w:ascii="Times New Roman" w:hAnsi="Times New Roman" w:cs="Times New Roman"/>
          <w:sz w:val="24"/>
          <w:szCs w:val="24"/>
        </w:rPr>
        <w:t>Cardenosa</w:t>
      </w:r>
      <w:proofErr w:type="spellEnd"/>
      <w:r w:rsidRPr="00A40E6C">
        <w:rPr>
          <w:rFonts w:ascii="Times New Roman" w:hAnsi="Times New Roman" w:cs="Times New Roman"/>
          <w:sz w:val="24"/>
          <w:szCs w:val="24"/>
        </w:rPr>
        <w:t xml:space="preserve"> – </w:t>
      </w:r>
      <w:r w:rsidRPr="00A40E6C">
        <w:rPr>
          <w:rFonts w:ascii="Times New Roman" w:hAnsi="Times New Roman" w:cs="Times New Roman"/>
          <w:i/>
          <w:sz w:val="24"/>
          <w:szCs w:val="24"/>
        </w:rPr>
        <w:t>Breast Imaging Companion</w:t>
      </w:r>
    </w:p>
    <w:p w:rsidR="00D21B0F" w:rsidRPr="00A40E6C" w:rsidRDefault="00D21B0F" w:rsidP="00D21B0F">
      <w:pPr>
        <w:pStyle w:val="ListParagraph"/>
        <w:numPr>
          <w:ilvl w:val="0"/>
          <w:numId w:val="19"/>
        </w:numPr>
        <w:rPr>
          <w:rFonts w:ascii="Times New Roman" w:hAnsi="Times New Roman" w:cs="Times New Roman"/>
          <w:sz w:val="24"/>
          <w:szCs w:val="24"/>
        </w:rPr>
      </w:pPr>
      <w:r w:rsidRPr="00A40E6C">
        <w:rPr>
          <w:rFonts w:ascii="Times New Roman" w:hAnsi="Times New Roman" w:cs="Times New Roman"/>
          <w:sz w:val="24"/>
          <w:szCs w:val="24"/>
        </w:rPr>
        <w:t xml:space="preserve">Robin L. Birdwell – </w:t>
      </w:r>
      <w:r w:rsidRPr="00A40E6C">
        <w:rPr>
          <w:rFonts w:ascii="Times New Roman" w:hAnsi="Times New Roman" w:cs="Times New Roman"/>
          <w:i/>
          <w:sz w:val="24"/>
          <w:szCs w:val="24"/>
        </w:rPr>
        <w:t>The Pocket Radiologist/Breast Imaging</w:t>
      </w:r>
      <w:r w:rsidRPr="00A40E6C">
        <w:rPr>
          <w:rFonts w:ascii="Times New Roman" w:hAnsi="Times New Roman" w:cs="Times New Roman"/>
          <w:sz w:val="24"/>
          <w:szCs w:val="24"/>
        </w:rPr>
        <w:t xml:space="preserve"> (book)</w:t>
      </w:r>
    </w:p>
    <w:p w:rsidR="00D21B0F" w:rsidRPr="00D21B0F" w:rsidRDefault="00D21B0F" w:rsidP="00D21B0F">
      <w:pPr>
        <w:pStyle w:val="ListParagraph"/>
        <w:numPr>
          <w:ilvl w:val="0"/>
          <w:numId w:val="19"/>
        </w:numPr>
        <w:rPr>
          <w:rFonts w:ascii="Times New Roman" w:hAnsi="Times New Roman" w:cs="Times New Roman"/>
          <w:sz w:val="24"/>
          <w:szCs w:val="24"/>
        </w:rPr>
      </w:pPr>
      <w:r w:rsidRPr="00A40E6C">
        <w:rPr>
          <w:rFonts w:ascii="Times New Roman" w:hAnsi="Times New Roman" w:cs="Times New Roman"/>
          <w:sz w:val="24"/>
          <w:szCs w:val="24"/>
        </w:rPr>
        <w:t xml:space="preserve">American College of Radiology – </w:t>
      </w:r>
      <w:r w:rsidRPr="00A40E6C">
        <w:rPr>
          <w:rFonts w:ascii="Times New Roman" w:hAnsi="Times New Roman" w:cs="Times New Roman"/>
          <w:i/>
          <w:sz w:val="24"/>
          <w:szCs w:val="24"/>
        </w:rPr>
        <w:t>BI-RADS - Mammography</w:t>
      </w:r>
    </w:p>
    <w:p w:rsidR="008466D4" w:rsidRPr="00C114C0" w:rsidRDefault="008466D4" w:rsidP="008466D4">
      <w:pPr>
        <w:spacing w:after="0" w:line="240" w:lineRule="auto"/>
        <w:jc w:val="both"/>
        <w:rPr>
          <w:rFonts w:ascii="Times New Roman" w:hAnsi="Times New Roman" w:cs="Times New Roman"/>
          <w:b/>
          <w:i/>
          <w:sz w:val="24"/>
          <w:szCs w:val="24"/>
        </w:rPr>
      </w:pPr>
      <w:r w:rsidRPr="00C114C0">
        <w:rPr>
          <w:rFonts w:ascii="Times New Roman" w:hAnsi="Times New Roman" w:cs="Times New Roman"/>
          <w:b/>
          <w:i/>
          <w:sz w:val="24"/>
          <w:szCs w:val="24"/>
        </w:rPr>
        <w:t>Skills</w:t>
      </w:r>
    </w:p>
    <w:p w:rsidR="008466D4" w:rsidRPr="00A40E6C" w:rsidRDefault="008466D4" w:rsidP="008466D4">
      <w:pPr>
        <w:pStyle w:val="ListParagraph"/>
        <w:numPr>
          <w:ilvl w:val="0"/>
          <w:numId w:val="30"/>
        </w:numPr>
        <w:rPr>
          <w:rFonts w:ascii="Times New Roman" w:hAnsi="Times New Roman" w:cs="Times New Roman"/>
          <w:sz w:val="24"/>
          <w:szCs w:val="24"/>
        </w:rPr>
      </w:pPr>
      <w:r w:rsidRPr="00A40E6C">
        <w:rPr>
          <w:rFonts w:ascii="Times New Roman" w:hAnsi="Times New Roman" w:cs="Times New Roman"/>
          <w:sz w:val="24"/>
          <w:szCs w:val="24"/>
        </w:rPr>
        <w:t>Interventional procedures</w:t>
      </w:r>
    </w:p>
    <w:p w:rsidR="008466D4" w:rsidRPr="00A40E6C" w:rsidRDefault="008466D4" w:rsidP="008466D4">
      <w:pPr>
        <w:pStyle w:val="ListParagraph"/>
        <w:numPr>
          <w:ilvl w:val="0"/>
          <w:numId w:val="30"/>
        </w:numPr>
        <w:rPr>
          <w:rFonts w:ascii="Times New Roman" w:hAnsi="Times New Roman" w:cs="Times New Roman"/>
          <w:sz w:val="24"/>
          <w:szCs w:val="24"/>
        </w:rPr>
      </w:pPr>
      <w:r w:rsidRPr="00A40E6C">
        <w:rPr>
          <w:rFonts w:ascii="Times New Roman" w:hAnsi="Times New Roman" w:cs="Times New Roman"/>
          <w:sz w:val="24"/>
          <w:szCs w:val="24"/>
        </w:rPr>
        <w:t>Breast MRI and MRI-guided biopsy</w:t>
      </w:r>
    </w:p>
    <w:p w:rsidR="008466D4" w:rsidRPr="00C114C0" w:rsidRDefault="008466D4" w:rsidP="008466D4">
      <w:pPr>
        <w:rPr>
          <w:rFonts w:ascii="Times New Roman" w:hAnsi="Times New Roman" w:cs="Times New Roman"/>
          <w:b/>
          <w:i/>
          <w:sz w:val="24"/>
          <w:szCs w:val="24"/>
        </w:rPr>
      </w:pPr>
      <w:r w:rsidRPr="00C114C0">
        <w:rPr>
          <w:rFonts w:ascii="Times New Roman" w:hAnsi="Times New Roman" w:cs="Times New Roman"/>
          <w:b/>
          <w:i/>
          <w:sz w:val="24"/>
          <w:szCs w:val="24"/>
        </w:rPr>
        <w:t>Behavior and Attitude Objectives:</w:t>
      </w:r>
    </w:p>
    <w:p w:rsidR="008466D4" w:rsidRPr="00A40E6C" w:rsidRDefault="008466D4" w:rsidP="008466D4">
      <w:pPr>
        <w:numPr>
          <w:ilvl w:val="0"/>
          <w:numId w:val="3"/>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Work with the health care team in a professional manner to provide patient centered care, and</w:t>
      </w:r>
    </w:p>
    <w:p w:rsidR="008466D4" w:rsidRPr="00A40E6C" w:rsidRDefault="008466D4" w:rsidP="008466D4">
      <w:pPr>
        <w:numPr>
          <w:ilvl w:val="0"/>
          <w:numId w:val="3"/>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Notify referring clinician for urgent, emergent, or unexpected findings, and document in dictation.</w:t>
      </w:r>
    </w:p>
    <w:p w:rsidR="008466D4" w:rsidRPr="00C114C0" w:rsidRDefault="008466D4" w:rsidP="00C114C0">
      <w:pPr>
        <w:pStyle w:val="ListParagraph"/>
        <w:numPr>
          <w:ilvl w:val="0"/>
          <w:numId w:val="3"/>
        </w:numPr>
        <w:spacing w:after="0"/>
        <w:rPr>
          <w:rFonts w:ascii="Times New Roman" w:hAnsi="Times New Roman" w:cs="Times New Roman"/>
          <w:sz w:val="24"/>
          <w:szCs w:val="24"/>
        </w:rPr>
      </w:pPr>
      <w:r w:rsidRPr="00A40E6C">
        <w:rPr>
          <w:rFonts w:ascii="Times New Roman" w:hAnsi="Times New Roman" w:cs="Times New Roman"/>
          <w:sz w:val="24"/>
          <w:szCs w:val="24"/>
        </w:rPr>
        <w:t>Recognize limitations of personal competency and ask for guidance when appropriate</w:t>
      </w:r>
    </w:p>
    <w:p w:rsidR="00320FB0" w:rsidRPr="00A40E6C" w:rsidRDefault="00320FB0" w:rsidP="00320FB0">
      <w:pPr>
        <w:rPr>
          <w:rFonts w:ascii="Times New Roman" w:hAnsi="Times New Roman" w:cs="Times New Roman"/>
          <w:sz w:val="24"/>
          <w:szCs w:val="24"/>
        </w:rPr>
      </w:pPr>
    </w:p>
    <w:p w:rsidR="00320FB0" w:rsidRDefault="00320FB0" w:rsidP="00320FB0">
      <w:pPr>
        <w:rPr>
          <w:rFonts w:ascii="Times New Roman" w:hAnsi="Times New Roman" w:cs="Times New Roman"/>
          <w:sz w:val="24"/>
          <w:szCs w:val="24"/>
        </w:rPr>
      </w:pPr>
    </w:p>
    <w:p w:rsidR="00193AC4" w:rsidRPr="00A40E6C" w:rsidRDefault="00193AC4" w:rsidP="00320FB0">
      <w:pPr>
        <w:rPr>
          <w:rFonts w:ascii="Times New Roman" w:hAnsi="Times New Roman" w:cs="Times New Roman"/>
          <w:sz w:val="24"/>
          <w:szCs w:val="24"/>
        </w:rPr>
      </w:pPr>
    </w:p>
    <w:p w:rsidR="00B324F4" w:rsidRPr="00A40E6C" w:rsidRDefault="00B324F4" w:rsidP="00320FB0">
      <w:pPr>
        <w:rPr>
          <w:rFonts w:ascii="Times New Roman" w:hAnsi="Times New Roman" w:cs="Times New Roman"/>
          <w:sz w:val="24"/>
          <w:szCs w:val="24"/>
        </w:rPr>
      </w:pPr>
    </w:p>
    <w:p w:rsidR="00B324F4" w:rsidRPr="00A40E6C" w:rsidRDefault="00B324F4" w:rsidP="00B324F4">
      <w:pPr>
        <w:spacing w:after="0"/>
        <w:rPr>
          <w:rFonts w:ascii="Times New Roman" w:hAnsi="Times New Roman" w:cs="Times New Roman"/>
          <w:sz w:val="24"/>
          <w:szCs w:val="24"/>
        </w:rPr>
      </w:pPr>
      <w:r w:rsidRPr="00A40E6C">
        <w:rPr>
          <w:rFonts w:ascii="Times New Roman" w:hAnsi="Times New Roman" w:cs="Times New Roman"/>
          <w:b/>
          <w:sz w:val="24"/>
          <w:szCs w:val="24"/>
          <w:u w:val="single"/>
        </w:rPr>
        <w:lastRenderedPageBreak/>
        <w:t>Interpersonal and Communication</w:t>
      </w:r>
    </w:p>
    <w:p w:rsidR="00B324F4" w:rsidRPr="00A40E6C" w:rsidRDefault="00B324F4" w:rsidP="00B324F4">
      <w:pPr>
        <w:spacing w:after="0"/>
        <w:rPr>
          <w:rFonts w:ascii="Times New Roman" w:hAnsi="Times New Roman" w:cs="Times New Roman"/>
          <w:sz w:val="24"/>
          <w:szCs w:val="24"/>
        </w:rPr>
      </w:pPr>
    </w:p>
    <w:p w:rsidR="00B324F4" w:rsidRPr="00A40E6C" w:rsidRDefault="00C114C0" w:rsidP="00B324F4">
      <w:pPr>
        <w:spacing w:after="0"/>
        <w:rPr>
          <w:rFonts w:ascii="Times New Roman" w:hAnsi="Times New Roman" w:cs="Times New Roman"/>
          <w:sz w:val="24"/>
          <w:szCs w:val="24"/>
        </w:rPr>
      </w:pPr>
      <w:r w:rsidRPr="00C114C0">
        <w:rPr>
          <w:rFonts w:ascii="Times New Roman" w:hAnsi="Times New Roman" w:cs="Times New Roman"/>
          <w:b/>
          <w:i/>
          <w:sz w:val="24"/>
          <w:szCs w:val="24"/>
        </w:rPr>
        <w:t>Knowledge-Based Objectives</w:t>
      </w:r>
    </w:p>
    <w:p w:rsidR="00B324F4" w:rsidRPr="00A40E6C" w:rsidRDefault="00B324F4" w:rsidP="00B324F4">
      <w:pPr>
        <w:numPr>
          <w:ilvl w:val="0"/>
          <w:numId w:val="6"/>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Provide a clear report based on BIRADS lexicon</w:t>
      </w:r>
    </w:p>
    <w:p w:rsidR="00B324F4" w:rsidRPr="00A40E6C" w:rsidRDefault="00B324F4" w:rsidP="00B324F4">
      <w:pPr>
        <w:numPr>
          <w:ilvl w:val="0"/>
          <w:numId w:val="6"/>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Provide direct communication to referring physicians, and documenting communication in report.</w:t>
      </w:r>
    </w:p>
    <w:p w:rsidR="00B324F4" w:rsidRPr="00A40E6C" w:rsidRDefault="00B324F4" w:rsidP="00B324F4">
      <w:pPr>
        <w:numPr>
          <w:ilvl w:val="0"/>
          <w:numId w:val="6"/>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Demonstrate skills in obtaining informed consent, including effective communication to patients of the risks, benefits, complications, and alternatives to the procedure.</w:t>
      </w:r>
    </w:p>
    <w:p w:rsidR="00B324F4" w:rsidRPr="00A40E6C" w:rsidRDefault="00B324F4" w:rsidP="00B324F4">
      <w:pPr>
        <w:numPr>
          <w:ilvl w:val="0"/>
          <w:numId w:val="6"/>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Demonstrate the verbal and non-verbal skills necessary for face-to-face listening and speaking to patients, physicians, families, and support personnel.</w:t>
      </w:r>
    </w:p>
    <w:p w:rsidR="00B324F4" w:rsidRPr="00D21B0F" w:rsidRDefault="00B324F4" w:rsidP="00B324F4">
      <w:pPr>
        <w:spacing w:after="0"/>
        <w:rPr>
          <w:rFonts w:ascii="Times New Roman" w:hAnsi="Times New Roman" w:cs="Times New Roman"/>
          <w:b/>
          <w:i/>
          <w:sz w:val="24"/>
          <w:szCs w:val="24"/>
        </w:rPr>
      </w:pPr>
      <w:r w:rsidRPr="00D21B0F">
        <w:rPr>
          <w:rFonts w:ascii="Times New Roman" w:hAnsi="Times New Roman" w:cs="Times New Roman"/>
          <w:b/>
          <w:i/>
          <w:sz w:val="24"/>
          <w:szCs w:val="24"/>
        </w:rPr>
        <w:t>Skills</w:t>
      </w:r>
    </w:p>
    <w:p w:rsidR="00B324F4" w:rsidRPr="00A40E6C" w:rsidRDefault="00B324F4" w:rsidP="00B324F4">
      <w:pPr>
        <w:numPr>
          <w:ilvl w:val="0"/>
          <w:numId w:val="10"/>
        </w:numPr>
        <w:spacing w:after="0" w:line="240" w:lineRule="auto"/>
        <w:rPr>
          <w:rFonts w:ascii="Times New Roman" w:hAnsi="Times New Roman" w:cs="Times New Roman"/>
          <w:b/>
          <w:sz w:val="24"/>
          <w:szCs w:val="24"/>
        </w:rPr>
      </w:pPr>
      <w:r w:rsidRPr="00A40E6C">
        <w:rPr>
          <w:rFonts w:ascii="Times New Roman" w:hAnsi="Times New Roman" w:cs="Times New Roman"/>
          <w:sz w:val="24"/>
          <w:szCs w:val="24"/>
        </w:rPr>
        <w:t xml:space="preserve">Participation as an active member for the Radiology team by communicating with </w:t>
      </w:r>
      <w:proofErr w:type="gramStart"/>
      <w:r w:rsidRPr="00A40E6C">
        <w:rPr>
          <w:rFonts w:ascii="Times New Roman" w:hAnsi="Times New Roman" w:cs="Times New Roman"/>
          <w:sz w:val="24"/>
          <w:szCs w:val="24"/>
        </w:rPr>
        <w:t>clinicians</w:t>
      </w:r>
      <w:proofErr w:type="gramEnd"/>
      <w:r w:rsidRPr="00A40E6C">
        <w:rPr>
          <w:rFonts w:ascii="Times New Roman" w:hAnsi="Times New Roman" w:cs="Times New Roman"/>
          <w:sz w:val="24"/>
          <w:szCs w:val="24"/>
        </w:rPr>
        <w:t xml:space="preserve"> face-to-face, providing consults, answering phones, problem solving and decision-making.</w:t>
      </w:r>
    </w:p>
    <w:p w:rsidR="00B324F4" w:rsidRPr="00A40E6C" w:rsidRDefault="00B324F4" w:rsidP="00B324F4">
      <w:pPr>
        <w:numPr>
          <w:ilvl w:val="0"/>
          <w:numId w:val="10"/>
        </w:numPr>
        <w:spacing w:after="0" w:line="240" w:lineRule="auto"/>
        <w:rPr>
          <w:rFonts w:ascii="Times New Roman" w:hAnsi="Times New Roman" w:cs="Times New Roman"/>
          <w:b/>
          <w:sz w:val="24"/>
          <w:szCs w:val="24"/>
        </w:rPr>
      </w:pPr>
      <w:r w:rsidRPr="00A40E6C">
        <w:rPr>
          <w:rFonts w:ascii="Times New Roman" w:hAnsi="Times New Roman" w:cs="Times New Roman"/>
          <w:sz w:val="24"/>
          <w:szCs w:val="24"/>
        </w:rPr>
        <w:t>Act as a contact person for technologists and nurses in managing patient and imaging issues.</w:t>
      </w:r>
    </w:p>
    <w:p w:rsidR="00B324F4" w:rsidRPr="00A40E6C" w:rsidRDefault="00B324F4" w:rsidP="00B324F4">
      <w:pPr>
        <w:numPr>
          <w:ilvl w:val="0"/>
          <w:numId w:val="10"/>
        </w:numPr>
        <w:spacing w:after="0" w:line="240" w:lineRule="auto"/>
        <w:rPr>
          <w:rFonts w:ascii="Times New Roman" w:hAnsi="Times New Roman" w:cs="Times New Roman"/>
          <w:b/>
          <w:sz w:val="24"/>
          <w:szCs w:val="24"/>
        </w:rPr>
      </w:pPr>
      <w:r w:rsidRPr="00A40E6C">
        <w:rPr>
          <w:rFonts w:ascii="Times New Roman" w:hAnsi="Times New Roman" w:cs="Times New Roman"/>
          <w:sz w:val="24"/>
          <w:szCs w:val="24"/>
        </w:rPr>
        <w:t>Practice experience in dictating radiological reports.</w:t>
      </w:r>
    </w:p>
    <w:p w:rsidR="00B324F4" w:rsidRPr="00A40E6C" w:rsidRDefault="00B324F4" w:rsidP="00B324F4">
      <w:pPr>
        <w:spacing w:after="0" w:line="240" w:lineRule="auto"/>
        <w:rPr>
          <w:rFonts w:ascii="Times New Roman" w:hAnsi="Times New Roman" w:cs="Times New Roman"/>
          <w:sz w:val="24"/>
          <w:szCs w:val="24"/>
        </w:rPr>
      </w:pPr>
    </w:p>
    <w:p w:rsidR="00B324F4" w:rsidRPr="00A40E6C" w:rsidRDefault="00C114C0" w:rsidP="00B324F4">
      <w:pPr>
        <w:spacing w:after="0" w:line="240" w:lineRule="auto"/>
        <w:rPr>
          <w:rFonts w:ascii="Times New Roman" w:hAnsi="Times New Roman" w:cs="Times New Roman"/>
          <w:b/>
          <w:sz w:val="24"/>
          <w:szCs w:val="24"/>
        </w:rPr>
      </w:pPr>
      <w:r w:rsidRPr="00C114C0">
        <w:rPr>
          <w:rFonts w:ascii="Times New Roman" w:hAnsi="Times New Roman" w:cs="Times New Roman"/>
          <w:b/>
          <w:i/>
          <w:sz w:val="24"/>
          <w:szCs w:val="24"/>
        </w:rPr>
        <w:t>Behavior and Attitudes</w:t>
      </w:r>
    </w:p>
    <w:p w:rsidR="00B324F4" w:rsidRPr="00A40E6C" w:rsidRDefault="00B324F4" w:rsidP="00B324F4">
      <w:pPr>
        <w:numPr>
          <w:ilvl w:val="0"/>
          <w:numId w:val="11"/>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Work with the health care team in a professional manner to provide patient centered care, and</w:t>
      </w:r>
    </w:p>
    <w:p w:rsidR="00B324F4" w:rsidRPr="00A40E6C" w:rsidRDefault="00B324F4" w:rsidP="00B324F4">
      <w:pPr>
        <w:numPr>
          <w:ilvl w:val="0"/>
          <w:numId w:val="11"/>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Notify referring clinician for urgent, emergent, or unexpected findings, and document in dictation.</w:t>
      </w:r>
    </w:p>
    <w:p w:rsidR="00B324F4" w:rsidRPr="00A40E6C" w:rsidRDefault="00B324F4" w:rsidP="00B324F4">
      <w:pPr>
        <w:spacing w:after="0" w:line="240" w:lineRule="auto"/>
        <w:rPr>
          <w:rFonts w:ascii="Times New Roman" w:hAnsi="Times New Roman" w:cs="Times New Roman"/>
          <w:sz w:val="24"/>
          <w:szCs w:val="24"/>
        </w:rPr>
      </w:pPr>
    </w:p>
    <w:p w:rsidR="00B324F4" w:rsidRPr="00A40E6C" w:rsidRDefault="00B324F4" w:rsidP="00B324F4">
      <w:pPr>
        <w:spacing w:after="0"/>
        <w:rPr>
          <w:rFonts w:ascii="Times New Roman" w:hAnsi="Times New Roman" w:cs="Times New Roman"/>
          <w:i/>
          <w:sz w:val="24"/>
          <w:szCs w:val="24"/>
        </w:rPr>
      </w:pPr>
    </w:p>
    <w:p w:rsidR="00B324F4" w:rsidRPr="00A40E6C" w:rsidRDefault="00B324F4" w:rsidP="00B324F4">
      <w:pPr>
        <w:spacing w:after="0"/>
        <w:rPr>
          <w:rFonts w:ascii="Times New Roman" w:hAnsi="Times New Roman" w:cs="Times New Roman"/>
          <w:b/>
          <w:sz w:val="24"/>
          <w:szCs w:val="24"/>
          <w:u w:val="single"/>
        </w:rPr>
      </w:pPr>
      <w:r w:rsidRPr="00A40E6C">
        <w:rPr>
          <w:rFonts w:ascii="Times New Roman" w:hAnsi="Times New Roman" w:cs="Times New Roman"/>
          <w:b/>
          <w:sz w:val="24"/>
          <w:szCs w:val="24"/>
          <w:u w:val="single"/>
        </w:rPr>
        <w:t>Professionalism</w:t>
      </w:r>
    </w:p>
    <w:p w:rsidR="00B324F4" w:rsidRPr="00A40E6C" w:rsidRDefault="00B324F4" w:rsidP="00B324F4">
      <w:pPr>
        <w:spacing w:after="0"/>
        <w:rPr>
          <w:rFonts w:ascii="Times New Roman" w:hAnsi="Times New Roman" w:cs="Times New Roman"/>
          <w:b/>
          <w:sz w:val="24"/>
          <w:szCs w:val="24"/>
          <w:u w:val="single"/>
        </w:rPr>
      </w:pPr>
    </w:p>
    <w:p w:rsidR="00B324F4" w:rsidRPr="00A40E6C" w:rsidRDefault="00C114C0" w:rsidP="00B324F4">
      <w:pPr>
        <w:spacing w:after="0"/>
        <w:rPr>
          <w:rFonts w:ascii="Times New Roman" w:hAnsi="Times New Roman" w:cs="Times New Roman"/>
          <w:b/>
          <w:sz w:val="24"/>
          <w:szCs w:val="24"/>
        </w:rPr>
      </w:pPr>
      <w:r w:rsidRPr="00C114C0">
        <w:rPr>
          <w:rFonts w:ascii="Times New Roman" w:hAnsi="Times New Roman" w:cs="Times New Roman"/>
          <w:b/>
          <w:i/>
          <w:sz w:val="24"/>
          <w:szCs w:val="24"/>
        </w:rPr>
        <w:t>Knowledge-Based Objectives</w:t>
      </w:r>
      <w:r w:rsidR="00B324F4" w:rsidRPr="00A40E6C">
        <w:rPr>
          <w:rFonts w:ascii="Times New Roman" w:hAnsi="Times New Roman" w:cs="Times New Roman"/>
          <w:b/>
          <w:sz w:val="24"/>
          <w:szCs w:val="24"/>
        </w:rPr>
        <w:t>:</w:t>
      </w:r>
    </w:p>
    <w:p w:rsidR="00B324F4" w:rsidRPr="00A40E6C" w:rsidRDefault="00B324F4" w:rsidP="00B324F4">
      <w:pPr>
        <w:numPr>
          <w:ilvl w:val="0"/>
          <w:numId w:val="12"/>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Discussion of issues stated under Professionalism Skills during daily clinical work.</w:t>
      </w:r>
    </w:p>
    <w:p w:rsidR="00B324F4" w:rsidRPr="00A40E6C" w:rsidRDefault="00B324F4" w:rsidP="00B324F4">
      <w:pPr>
        <w:numPr>
          <w:ilvl w:val="0"/>
          <w:numId w:val="12"/>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Training programs on harassment and discrimination.</w:t>
      </w:r>
    </w:p>
    <w:p w:rsidR="00B324F4" w:rsidRPr="00A40E6C" w:rsidRDefault="00B324F4" w:rsidP="00B324F4">
      <w:pPr>
        <w:numPr>
          <w:ilvl w:val="0"/>
          <w:numId w:val="12"/>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 xml:space="preserve">Participation in hospital-based educational activities. </w:t>
      </w:r>
    </w:p>
    <w:p w:rsidR="00B324F4" w:rsidRPr="00A40E6C" w:rsidRDefault="00B324F4" w:rsidP="00B324F4">
      <w:pPr>
        <w:spacing w:after="0"/>
        <w:rPr>
          <w:rFonts w:ascii="Times New Roman" w:hAnsi="Times New Roman" w:cs="Times New Roman"/>
          <w:sz w:val="24"/>
          <w:szCs w:val="24"/>
        </w:rPr>
      </w:pPr>
    </w:p>
    <w:p w:rsidR="00B324F4" w:rsidRPr="00D21B0F" w:rsidRDefault="00B324F4" w:rsidP="00B324F4">
      <w:pPr>
        <w:spacing w:after="0"/>
        <w:rPr>
          <w:rFonts w:ascii="Times New Roman" w:hAnsi="Times New Roman" w:cs="Times New Roman"/>
          <w:b/>
          <w:i/>
          <w:sz w:val="24"/>
          <w:szCs w:val="24"/>
        </w:rPr>
      </w:pPr>
      <w:r w:rsidRPr="00D21B0F">
        <w:rPr>
          <w:rFonts w:ascii="Times New Roman" w:hAnsi="Times New Roman" w:cs="Times New Roman"/>
          <w:b/>
          <w:i/>
          <w:sz w:val="24"/>
          <w:szCs w:val="24"/>
        </w:rPr>
        <w:t>Skills</w:t>
      </w:r>
    </w:p>
    <w:p w:rsidR="00B324F4" w:rsidRPr="00A40E6C" w:rsidRDefault="00B324F4" w:rsidP="00B324F4">
      <w:pPr>
        <w:numPr>
          <w:ilvl w:val="0"/>
          <w:numId w:val="7"/>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Demonstrate compassion (be understanding and respectful of patients, their families, and medical colleagues).</w:t>
      </w:r>
    </w:p>
    <w:p w:rsidR="00B324F4" w:rsidRPr="00D21B0F" w:rsidRDefault="00B324F4" w:rsidP="00D21B0F">
      <w:pPr>
        <w:numPr>
          <w:ilvl w:val="0"/>
          <w:numId w:val="7"/>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Demonstrate excellence in performing responsibilities in a professional manner.</w:t>
      </w:r>
    </w:p>
    <w:p w:rsidR="00B324F4" w:rsidRPr="00A40E6C" w:rsidRDefault="00B324F4" w:rsidP="00B324F4">
      <w:pPr>
        <w:numPr>
          <w:ilvl w:val="0"/>
          <w:numId w:val="7"/>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Demonstrate knowledge of issues of impairment.</w:t>
      </w:r>
    </w:p>
    <w:p w:rsidR="00B324F4" w:rsidRPr="00A40E6C" w:rsidRDefault="00B324F4" w:rsidP="00B324F4">
      <w:pPr>
        <w:numPr>
          <w:ilvl w:val="0"/>
          <w:numId w:val="7"/>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Demonstrate positive work habits, including punctuality and professional appearance.</w:t>
      </w:r>
    </w:p>
    <w:p w:rsidR="00B324F4" w:rsidRPr="00A40E6C" w:rsidRDefault="00B324F4" w:rsidP="00B324F4">
      <w:pPr>
        <w:numPr>
          <w:ilvl w:val="0"/>
          <w:numId w:val="7"/>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Demonstrate the broad principles of biomedical ethics.</w:t>
      </w:r>
    </w:p>
    <w:p w:rsidR="00B324F4" w:rsidRPr="00A40E6C" w:rsidRDefault="00B324F4" w:rsidP="00B324F4">
      <w:pPr>
        <w:numPr>
          <w:ilvl w:val="0"/>
          <w:numId w:val="7"/>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Demonstrate principles of confidentiality with all information transmitted during a patient encounter (HIPAA compliance).</w:t>
      </w:r>
    </w:p>
    <w:p w:rsidR="00B324F4" w:rsidRPr="00A40E6C" w:rsidRDefault="00B324F4" w:rsidP="00B324F4">
      <w:pPr>
        <w:spacing w:after="0" w:line="240" w:lineRule="auto"/>
        <w:rPr>
          <w:rFonts w:ascii="Times New Roman" w:hAnsi="Times New Roman" w:cs="Times New Roman"/>
          <w:sz w:val="24"/>
          <w:szCs w:val="24"/>
        </w:rPr>
      </w:pPr>
    </w:p>
    <w:p w:rsidR="00B324F4" w:rsidRPr="00A40E6C" w:rsidRDefault="00C114C0" w:rsidP="00B324F4">
      <w:pPr>
        <w:spacing w:after="0" w:line="240" w:lineRule="auto"/>
        <w:rPr>
          <w:rFonts w:ascii="Times New Roman" w:hAnsi="Times New Roman" w:cs="Times New Roman"/>
          <w:b/>
          <w:sz w:val="24"/>
          <w:szCs w:val="24"/>
        </w:rPr>
      </w:pPr>
      <w:r w:rsidRPr="00C114C0">
        <w:rPr>
          <w:rFonts w:ascii="Times New Roman" w:hAnsi="Times New Roman" w:cs="Times New Roman"/>
          <w:b/>
          <w:i/>
          <w:sz w:val="24"/>
          <w:szCs w:val="24"/>
        </w:rPr>
        <w:lastRenderedPageBreak/>
        <w:t>Behavior and Attitudes</w:t>
      </w:r>
    </w:p>
    <w:p w:rsidR="00B324F4" w:rsidRPr="00A40E6C" w:rsidRDefault="00B324F4" w:rsidP="00B324F4">
      <w:pPr>
        <w:numPr>
          <w:ilvl w:val="0"/>
          <w:numId w:val="7"/>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Demonstrate honesty with patients and staff.</w:t>
      </w:r>
    </w:p>
    <w:p w:rsidR="00B324F4" w:rsidRPr="00A40E6C" w:rsidRDefault="00B324F4" w:rsidP="00B324F4">
      <w:pPr>
        <w:pStyle w:val="ListParagraph"/>
        <w:numPr>
          <w:ilvl w:val="0"/>
          <w:numId w:val="7"/>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Demonstrate sensitivity without prejudice on the basis of religious, ethnic, sexual or educational differences, and without employing sexual or other types of harassment</w:t>
      </w:r>
    </w:p>
    <w:p w:rsidR="00B324F4" w:rsidRPr="00A40E6C" w:rsidRDefault="00B324F4" w:rsidP="00B324F4">
      <w:pPr>
        <w:numPr>
          <w:ilvl w:val="0"/>
          <w:numId w:val="7"/>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Respect, compassion, integrity, and responsiveness to patient care needs that supersede self-interest.</w:t>
      </w:r>
    </w:p>
    <w:p w:rsidR="00B324F4" w:rsidRPr="00A40E6C" w:rsidRDefault="00B324F4" w:rsidP="00B324F4">
      <w:pPr>
        <w:pStyle w:val="ListParagraph"/>
        <w:spacing w:after="0" w:line="240" w:lineRule="auto"/>
        <w:rPr>
          <w:rFonts w:ascii="Times New Roman" w:hAnsi="Times New Roman" w:cs="Times New Roman"/>
          <w:sz w:val="24"/>
          <w:szCs w:val="24"/>
        </w:rPr>
      </w:pPr>
    </w:p>
    <w:p w:rsidR="00B324F4" w:rsidRPr="00A40E6C" w:rsidRDefault="00B324F4" w:rsidP="00B324F4">
      <w:pPr>
        <w:spacing w:after="0" w:line="240" w:lineRule="auto"/>
        <w:rPr>
          <w:rFonts w:ascii="Times New Roman" w:hAnsi="Times New Roman" w:cs="Times New Roman"/>
          <w:sz w:val="24"/>
          <w:szCs w:val="24"/>
        </w:rPr>
      </w:pPr>
    </w:p>
    <w:p w:rsidR="00B324F4" w:rsidRPr="00A40E6C" w:rsidRDefault="00B324F4" w:rsidP="00B324F4">
      <w:pPr>
        <w:spacing w:after="0"/>
        <w:rPr>
          <w:rFonts w:ascii="Times New Roman" w:hAnsi="Times New Roman" w:cs="Times New Roman"/>
          <w:sz w:val="24"/>
          <w:szCs w:val="24"/>
        </w:rPr>
      </w:pPr>
    </w:p>
    <w:p w:rsidR="00B324F4" w:rsidRPr="00A40E6C" w:rsidRDefault="00B324F4" w:rsidP="00B324F4">
      <w:pPr>
        <w:spacing w:after="0"/>
        <w:rPr>
          <w:rFonts w:ascii="Times New Roman" w:hAnsi="Times New Roman" w:cs="Times New Roman"/>
          <w:b/>
          <w:sz w:val="24"/>
          <w:szCs w:val="24"/>
          <w:u w:val="single"/>
        </w:rPr>
      </w:pPr>
      <w:r w:rsidRPr="00A40E6C">
        <w:rPr>
          <w:rFonts w:ascii="Times New Roman" w:hAnsi="Times New Roman" w:cs="Times New Roman"/>
          <w:b/>
          <w:sz w:val="24"/>
          <w:szCs w:val="24"/>
          <w:u w:val="single"/>
        </w:rPr>
        <w:t>Practice-based Learning and Improvement</w:t>
      </w:r>
    </w:p>
    <w:p w:rsidR="00B324F4" w:rsidRPr="00A40E6C" w:rsidRDefault="00B324F4" w:rsidP="00B324F4">
      <w:pPr>
        <w:spacing w:after="0"/>
        <w:rPr>
          <w:rFonts w:ascii="Times New Roman" w:hAnsi="Times New Roman" w:cs="Times New Roman"/>
          <w:b/>
          <w:sz w:val="24"/>
          <w:szCs w:val="24"/>
          <w:u w:val="single"/>
        </w:rPr>
      </w:pPr>
    </w:p>
    <w:p w:rsidR="00B324F4" w:rsidRPr="00A40E6C" w:rsidRDefault="00C114C0" w:rsidP="00B324F4">
      <w:pPr>
        <w:spacing w:after="0"/>
        <w:rPr>
          <w:rFonts w:ascii="Times New Roman" w:hAnsi="Times New Roman" w:cs="Times New Roman"/>
          <w:sz w:val="24"/>
          <w:szCs w:val="24"/>
        </w:rPr>
      </w:pPr>
      <w:r w:rsidRPr="00C114C0">
        <w:rPr>
          <w:rFonts w:ascii="Times New Roman" w:hAnsi="Times New Roman" w:cs="Times New Roman"/>
          <w:b/>
          <w:i/>
          <w:sz w:val="24"/>
          <w:szCs w:val="24"/>
        </w:rPr>
        <w:t>Knowledge-Based Objectives</w:t>
      </w:r>
    </w:p>
    <w:p w:rsidR="00B324F4" w:rsidRPr="00A40E6C" w:rsidRDefault="00B324F4" w:rsidP="00B324F4">
      <w:pPr>
        <w:numPr>
          <w:ilvl w:val="0"/>
          <w:numId w:val="14"/>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Participate in Journal Club, clinical conferences, and independent learning.</w:t>
      </w:r>
    </w:p>
    <w:p w:rsidR="00B324F4" w:rsidRPr="00A40E6C" w:rsidRDefault="00B324F4" w:rsidP="00B324F4">
      <w:pPr>
        <w:numPr>
          <w:ilvl w:val="0"/>
          <w:numId w:val="14"/>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Learn about MQSA-directed mammographic audit and Quality Control.</w:t>
      </w:r>
    </w:p>
    <w:p w:rsidR="00B324F4" w:rsidRPr="00A40E6C" w:rsidRDefault="00B324F4" w:rsidP="00B324F4">
      <w:pPr>
        <w:spacing w:after="0"/>
        <w:rPr>
          <w:rFonts w:ascii="Times New Roman" w:hAnsi="Times New Roman" w:cs="Times New Roman"/>
          <w:sz w:val="24"/>
          <w:szCs w:val="24"/>
        </w:rPr>
      </w:pPr>
    </w:p>
    <w:p w:rsidR="00B324F4" w:rsidRPr="00A40E6C" w:rsidRDefault="00B324F4" w:rsidP="00B324F4">
      <w:pPr>
        <w:spacing w:after="0"/>
        <w:rPr>
          <w:rFonts w:ascii="Times New Roman" w:hAnsi="Times New Roman" w:cs="Times New Roman"/>
          <w:sz w:val="24"/>
          <w:szCs w:val="24"/>
        </w:rPr>
      </w:pPr>
    </w:p>
    <w:p w:rsidR="00B324F4" w:rsidRPr="00D21B0F" w:rsidRDefault="00B324F4" w:rsidP="00B324F4">
      <w:pPr>
        <w:spacing w:after="0"/>
        <w:rPr>
          <w:rFonts w:ascii="Times New Roman" w:hAnsi="Times New Roman" w:cs="Times New Roman"/>
          <w:b/>
          <w:i/>
          <w:sz w:val="24"/>
          <w:szCs w:val="24"/>
        </w:rPr>
      </w:pPr>
      <w:r w:rsidRPr="00D21B0F">
        <w:rPr>
          <w:rFonts w:ascii="Times New Roman" w:hAnsi="Times New Roman" w:cs="Times New Roman"/>
          <w:b/>
          <w:i/>
          <w:sz w:val="24"/>
          <w:szCs w:val="24"/>
        </w:rPr>
        <w:t>Skills</w:t>
      </w:r>
    </w:p>
    <w:p w:rsidR="00B324F4" w:rsidRPr="00A40E6C" w:rsidRDefault="00B324F4" w:rsidP="00B324F4">
      <w:pPr>
        <w:numPr>
          <w:ilvl w:val="0"/>
          <w:numId w:val="8"/>
        </w:numPr>
        <w:spacing w:after="0" w:line="240" w:lineRule="auto"/>
        <w:rPr>
          <w:rFonts w:ascii="Times New Roman" w:hAnsi="Times New Roman" w:cs="Times New Roman"/>
          <w:b/>
          <w:sz w:val="24"/>
          <w:szCs w:val="24"/>
        </w:rPr>
      </w:pPr>
      <w:r w:rsidRPr="00A40E6C">
        <w:rPr>
          <w:rFonts w:ascii="Times New Roman" w:hAnsi="Times New Roman" w:cs="Times New Roman"/>
          <w:sz w:val="24"/>
          <w:szCs w:val="24"/>
        </w:rPr>
        <w:t>Analyze and develop improvement plans in the clinical practice, including knowledge, observation, and procedural skills.</w:t>
      </w:r>
    </w:p>
    <w:p w:rsidR="00B324F4" w:rsidRPr="00A40E6C" w:rsidRDefault="00B324F4" w:rsidP="00B324F4">
      <w:pPr>
        <w:numPr>
          <w:ilvl w:val="0"/>
          <w:numId w:val="8"/>
        </w:numPr>
        <w:spacing w:after="0" w:line="240" w:lineRule="auto"/>
        <w:rPr>
          <w:rFonts w:ascii="Times New Roman" w:hAnsi="Times New Roman" w:cs="Times New Roman"/>
          <w:b/>
          <w:sz w:val="24"/>
          <w:szCs w:val="24"/>
        </w:rPr>
      </w:pPr>
      <w:r w:rsidRPr="00A40E6C">
        <w:rPr>
          <w:rFonts w:ascii="Times New Roman" w:hAnsi="Times New Roman" w:cs="Times New Roman"/>
          <w:sz w:val="24"/>
          <w:szCs w:val="24"/>
        </w:rPr>
        <w:t>Demonstrate knowledge and application of the principles of evidence-based medicine in practice.</w:t>
      </w:r>
    </w:p>
    <w:p w:rsidR="00B324F4" w:rsidRPr="00A40E6C" w:rsidRDefault="00B324F4" w:rsidP="00B324F4">
      <w:pPr>
        <w:numPr>
          <w:ilvl w:val="0"/>
          <w:numId w:val="8"/>
        </w:numPr>
        <w:spacing w:after="0" w:line="240" w:lineRule="auto"/>
        <w:rPr>
          <w:rFonts w:ascii="Times New Roman" w:hAnsi="Times New Roman" w:cs="Times New Roman"/>
          <w:b/>
          <w:sz w:val="24"/>
          <w:szCs w:val="24"/>
        </w:rPr>
      </w:pPr>
      <w:r w:rsidRPr="00A40E6C">
        <w:rPr>
          <w:rFonts w:ascii="Times New Roman" w:hAnsi="Times New Roman" w:cs="Times New Roman"/>
          <w:sz w:val="24"/>
          <w:szCs w:val="24"/>
        </w:rPr>
        <w:t>Demonstrate clinical assessment of the scientific literature.</w:t>
      </w:r>
    </w:p>
    <w:p w:rsidR="00B324F4" w:rsidRPr="00A40E6C" w:rsidRDefault="00B324F4" w:rsidP="00B324F4">
      <w:pPr>
        <w:numPr>
          <w:ilvl w:val="0"/>
          <w:numId w:val="8"/>
        </w:numPr>
        <w:spacing w:after="0" w:line="240" w:lineRule="auto"/>
        <w:rPr>
          <w:rFonts w:ascii="Times New Roman" w:hAnsi="Times New Roman" w:cs="Times New Roman"/>
          <w:b/>
          <w:sz w:val="24"/>
          <w:szCs w:val="24"/>
        </w:rPr>
      </w:pPr>
      <w:r w:rsidRPr="00A40E6C">
        <w:rPr>
          <w:rFonts w:ascii="Times New Roman" w:hAnsi="Times New Roman" w:cs="Times New Roman"/>
          <w:sz w:val="24"/>
          <w:szCs w:val="24"/>
        </w:rPr>
        <w:t xml:space="preserve">Help teach medical students, peers, and other healthcare professionals. </w:t>
      </w:r>
    </w:p>
    <w:p w:rsidR="00B324F4" w:rsidRPr="00A40E6C" w:rsidRDefault="00B324F4" w:rsidP="00B324F4">
      <w:pPr>
        <w:spacing w:after="0"/>
        <w:rPr>
          <w:rFonts w:ascii="Times New Roman" w:hAnsi="Times New Roman" w:cs="Times New Roman"/>
          <w:sz w:val="24"/>
          <w:szCs w:val="24"/>
        </w:rPr>
      </w:pPr>
    </w:p>
    <w:p w:rsidR="00B324F4" w:rsidRPr="00D21B0F" w:rsidRDefault="00B324F4" w:rsidP="00B324F4">
      <w:pPr>
        <w:rPr>
          <w:rFonts w:ascii="Times New Roman" w:hAnsi="Times New Roman" w:cs="Times New Roman"/>
          <w:b/>
          <w:i/>
          <w:sz w:val="24"/>
          <w:szCs w:val="24"/>
        </w:rPr>
      </w:pPr>
      <w:r w:rsidRPr="00D21B0F">
        <w:rPr>
          <w:rFonts w:ascii="Times New Roman" w:hAnsi="Times New Roman" w:cs="Times New Roman"/>
          <w:b/>
          <w:i/>
          <w:sz w:val="24"/>
          <w:szCs w:val="24"/>
        </w:rPr>
        <w:t>Behavior and Attitude Objectives:</w:t>
      </w:r>
    </w:p>
    <w:p w:rsidR="00B324F4" w:rsidRPr="00A40E6C" w:rsidRDefault="00B324F4" w:rsidP="00B324F4">
      <w:pPr>
        <w:numPr>
          <w:ilvl w:val="0"/>
          <w:numId w:val="15"/>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Incorporate formative feedback into daily practice, positively responding to constructive criticism</w:t>
      </w:r>
    </w:p>
    <w:p w:rsidR="00B324F4" w:rsidRPr="00A40E6C" w:rsidRDefault="00B324F4" w:rsidP="00B324F4">
      <w:pPr>
        <w:numPr>
          <w:ilvl w:val="0"/>
          <w:numId w:val="15"/>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Follow-up interesting or difficult cases without prompting and share this information with appropriate faculty and fellow residents.</w:t>
      </w:r>
    </w:p>
    <w:p w:rsidR="00B324F4" w:rsidRPr="00A40E6C" w:rsidRDefault="00B324F4" w:rsidP="00B324F4">
      <w:pPr>
        <w:ind w:left="360"/>
        <w:rPr>
          <w:rFonts w:ascii="Times New Roman" w:hAnsi="Times New Roman" w:cs="Times New Roman"/>
          <w:sz w:val="24"/>
          <w:szCs w:val="24"/>
        </w:rPr>
      </w:pPr>
    </w:p>
    <w:p w:rsidR="00B324F4" w:rsidRPr="00A40E6C" w:rsidRDefault="00B324F4" w:rsidP="00B324F4">
      <w:pPr>
        <w:spacing w:after="0" w:line="240" w:lineRule="auto"/>
        <w:rPr>
          <w:rFonts w:ascii="Times New Roman" w:hAnsi="Times New Roman" w:cs="Times New Roman"/>
          <w:b/>
          <w:sz w:val="24"/>
          <w:szCs w:val="24"/>
        </w:rPr>
      </w:pPr>
    </w:p>
    <w:p w:rsidR="00B324F4" w:rsidRPr="00A40E6C" w:rsidRDefault="00B324F4" w:rsidP="00B324F4">
      <w:pPr>
        <w:spacing w:after="0"/>
        <w:rPr>
          <w:rFonts w:ascii="Times New Roman" w:hAnsi="Times New Roman" w:cs="Times New Roman"/>
          <w:sz w:val="24"/>
          <w:szCs w:val="24"/>
        </w:rPr>
      </w:pPr>
    </w:p>
    <w:p w:rsidR="00B324F4" w:rsidRPr="00A40E6C" w:rsidRDefault="00B324F4" w:rsidP="00B324F4">
      <w:pPr>
        <w:spacing w:after="0"/>
        <w:rPr>
          <w:rFonts w:ascii="Times New Roman" w:hAnsi="Times New Roman" w:cs="Times New Roman"/>
          <w:b/>
          <w:sz w:val="24"/>
          <w:szCs w:val="24"/>
          <w:u w:val="single"/>
        </w:rPr>
      </w:pPr>
      <w:r w:rsidRPr="00A40E6C">
        <w:rPr>
          <w:rFonts w:ascii="Times New Roman" w:hAnsi="Times New Roman" w:cs="Times New Roman"/>
          <w:b/>
          <w:sz w:val="24"/>
          <w:szCs w:val="24"/>
          <w:u w:val="single"/>
        </w:rPr>
        <w:t>Systems-based Practice</w:t>
      </w:r>
    </w:p>
    <w:p w:rsidR="00B324F4" w:rsidRPr="00A40E6C" w:rsidRDefault="00B324F4" w:rsidP="00B324F4">
      <w:pPr>
        <w:spacing w:after="0"/>
        <w:rPr>
          <w:rFonts w:ascii="Times New Roman" w:hAnsi="Times New Roman" w:cs="Times New Roman"/>
          <w:b/>
          <w:sz w:val="24"/>
          <w:szCs w:val="24"/>
          <w:u w:val="single"/>
        </w:rPr>
      </w:pPr>
    </w:p>
    <w:p w:rsidR="00B324F4" w:rsidRPr="00A40E6C" w:rsidRDefault="00C114C0" w:rsidP="00B324F4">
      <w:pPr>
        <w:spacing w:after="0"/>
        <w:rPr>
          <w:rFonts w:ascii="Times New Roman" w:hAnsi="Times New Roman" w:cs="Times New Roman"/>
          <w:sz w:val="24"/>
          <w:szCs w:val="24"/>
        </w:rPr>
      </w:pPr>
      <w:r w:rsidRPr="00C114C0">
        <w:rPr>
          <w:rFonts w:ascii="Times New Roman" w:hAnsi="Times New Roman" w:cs="Times New Roman"/>
          <w:b/>
          <w:i/>
          <w:sz w:val="24"/>
          <w:szCs w:val="24"/>
        </w:rPr>
        <w:t>Knowledge-Based Objectives</w:t>
      </w:r>
    </w:p>
    <w:p w:rsidR="00B324F4" w:rsidRPr="00A40E6C" w:rsidRDefault="00B324F4" w:rsidP="00B324F4">
      <w:pPr>
        <w:numPr>
          <w:ilvl w:val="0"/>
          <w:numId w:val="9"/>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Demonstrate ability to design cost-effective care plans.</w:t>
      </w:r>
    </w:p>
    <w:p w:rsidR="00B324F4" w:rsidRPr="00A40E6C" w:rsidRDefault="00B324F4" w:rsidP="00B324F4">
      <w:pPr>
        <w:numPr>
          <w:ilvl w:val="0"/>
          <w:numId w:val="9"/>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Demonstrate knowledge of funding sources</w:t>
      </w:r>
    </w:p>
    <w:p w:rsidR="00B324F4" w:rsidRPr="00A40E6C" w:rsidRDefault="00B324F4" w:rsidP="00B324F4">
      <w:pPr>
        <w:numPr>
          <w:ilvl w:val="0"/>
          <w:numId w:val="9"/>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Demonstrate knowledge of reimbursement methods.</w:t>
      </w:r>
    </w:p>
    <w:p w:rsidR="00B324F4" w:rsidRPr="00A40E6C" w:rsidRDefault="00B324F4" w:rsidP="00B324F4">
      <w:pPr>
        <w:numPr>
          <w:ilvl w:val="0"/>
          <w:numId w:val="9"/>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Demonstrate knowledge of the regulatory environment.</w:t>
      </w:r>
    </w:p>
    <w:p w:rsidR="00B324F4" w:rsidRPr="00A40E6C" w:rsidRDefault="00B324F4" w:rsidP="00B324F4">
      <w:pPr>
        <w:numPr>
          <w:ilvl w:val="0"/>
          <w:numId w:val="9"/>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lastRenderedPageBreak/>
        <w:t>Demonstrate knowledge of basic management principles such as budgeting, record keeping, medical records, and the recruitment, hiring, supervision, and management of staff.</w:t>
      </w:r>
    </w:p>
    <w:p w:rsidR="00B324F4" w:rsidRPr="00A40E6C" w:rsidRDefault="00B324F4" w:rsidP="00B324F4">
      <w:pPr>
        <w:spacing w:after="0" w:line="240" w:lineRule="auto"/>
        <w:rPr>
          <w:rFonts w:ascii="Times New Roman" w:hAnsi="Times New Roman" w:cs="Times New Roman"/>
          <w:sz w:val="24"/>
          <w:szCs w:val="24"/>
        </w:rPr>
      </w:pPr>
    </w:p>
    <w:p w:rsidR="00B324F4" w:rsidRPr="00D21B0F" w:rsidRDefault="00B324F4" w:rsidP="00B324F4">
      <w:pPr>
        <w:spacing w:after="0"/>
        <w:rPr>
          <w:rFonts w:ascii="Times New Roman" w:hAnsi="Times New Roman" w:cs="Times New Roman"/>
          <w:i/>
          <w:sz w:val="24"/>
          <w:szCs w:val="24"/>
        </w:rPr>
      </w:pPr>
      <w:r w:rsidRPr="00D21B0F">
        <w:rPr>
          <w:rFonts w:ascii="Times New Roman" w:hAnsi="Times New Roman" w:cs="Times New Roman"/>
          <w:b/>
          <w:i/>
          <w:sz w:val="24"/>
          <w:szCs w:val="24"/>
        </w:rPr>
        <w:t>Skills</w:t>
      </w:r>
    </w:p>
    <w:p w:rsidR="00B324F4" w:rsidRPr="00A40E6C" w:rsidRDefault="00B324F4" w:rsidP="00B324F4">
      <w:pPr>
        <w:numPr>
          <w:ilvl w:val="0"/>
          <w:numId w:val="16"/>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Review of literature, including ACR Appropriateness Criteria</w:t>
      </w:r>
    </w:p>
    <w:p w:rsidR="00B324F4" w:rsidRPr="00A40E6C" w:rsidRDefault="00B324F4" w:rsidP="00B324F4">
      <w:pPr>
        <w:numPr>
          <w:ilvl w:val="0"/>
          <w:numId w:val="16"/>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Attendance and participation in multi-disciplinary conference</w:t>
      </w:r>
    </w:p>
    <w:p w:rsidR="00B324F4" w:rsidRPr="00A40E6C" w:rsidRDefault="00B324F4" w:rsidP="00B324F4">
      <w:pPr>
        <w:numPr>
          <w:ilvl w:val="0"/>
          <w:numId w:val="16"/>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Interaction with department administrators.</w:t>
      </w:r>
    </w:p>
    <w:p w:rsidR="00B324F4" w:rsidRPr="00A40E6C" w:rsidRDefault="00B324F4" w:rsidP="00B324F4">
      <w:pPr>
        <w:pStyle w:val="ListParagraph"/>
        <w:numPr>
          <w:ilvl w:val="0"/>
          <w:numId w:val="16"/>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Membership and participation in local and national radiological societies</w:t>
      </w:r>
    </w:p>
    <w:p w:rsidR="00B324F4" w:rsidRPr="00A40E6C" w:rsidRDefault="00B324F4" w:rsidP="00B324F4">
      <w:pPr>
        <w:spacing w:after="0" w:line="240" w:lineRule="auto"/>
        <w:rPr>
          <w:rFonts w:ascii="Times New Roman" w:hAnsi="Times New Roman" w:cs="Times New Roman"/>
          <w:sz w:val="24"/>
          <w:szCs w:val="24"/>
        </w:rPr>
      </w:pPr>
    </w:p>
    <w:p w:rsidR="00B324F4" w:rsidRPr="00D21B0F" w:rsidRDefault="00B324F4" w:rsidP="00B324F4">
      <w:pPr>
        <w:rPr>
          <w:rFonts w:ascii="Times New Roman" w:hAnsi="Times New Roman" w:cs="Times New Roman"/>
          <w:b/>
          <w:i/>
          <w:sz w:val="24"/>
          <w:szCs w:val="24"/>
        </w:rPr>
      </w:pPr>
      <w:r w:rsidRPr="00D21B0F">
        <w:rPr>
          <w:rFonts w:ascii="Times New Roman" w:hAnsi="Times New Roman" w:cs="Times New Roman"/>
          <w:b/>
          <w:i/>
          <w:sz w:val="24"/>
          <w:szCs w:val="24"/>
        </w:rPr>
        <w:t>Behavior and Attitude Objectives:</w:t>
      </w:r>
    </w:p>
    <w:p w:rsidR="00B324F4" w:rsidRPr="00A40E6C" w:rsidRDefault="00B324F4" w:rsidP="00B324F4">
      <w:pPr>
        <w:numPr>
          <w:ilvl w:val="0"/>
          <w:numId w:val="17"/>
        </w:numPr>
        <w:spacing w:after="0" w:line="240" w:lineRule="auto"/>
        <w:rPr>
          <w:rFonts w:ascii="Times New Roman" w:hAnsi="Times New Roman" w:cs="Times New Roman"/>
          <w:sz w:val="24"/>
          <w:szCs w:val="24"/>
        </w:rPr>
      </w:pPr>
      <w:r w:rsidRPr="00A40E6C">
        <w:rPr>
          <w:rFonts w:ascii="Times New Roman" w:hAnsi="Times New Roman" w:cs="Times New Roman"/>
          <w:sz w:val="24"/>
          <w:szCs w:val="24"/>
        </w:rPr>
        <w:t>Advocate for quality patient care in a professional manner, particularly concerning imaging utilization issues</w:t>
      </w:r>
    </w:p>
    <w:p w:rsidR="00B324F4" w:rsidRPr="00A40E6C" w:rsidRDefault="00B324F4" w:rsidP="00B324F4">
      <w:pPr>
        <w:spacing w:after="0" w:line="240" w:lineRule="auto"/>
        <w:rPr>
          <w:rFonts w:ascii="Times New Roman" w:hAnsi="Times New Roman" w:cs="Times New Roman"/>
          <w:sz w:val="24"/>
          <w:szCs w:val="24"/>
        </w:rPr>
      </w:pPr>
    </w:p>
    <w:p w:rsidR="00B324F4" w:rsidRPr="00A40E6C" w:rsidRDefault="00B324F4" w:rsidP="00B324F4">
      <w:pPr>
        <w:spacing w:after="0" w:line="240" w:lineRule="auto"/>
        <w:rPr>
          <w:rFonts w:ascii="Times New Roman" w:hAnsi="Times New Roman" w:cs="Times New Roman"/>
          <w:sz w:val="24"/>
          <w:szCs w:val="24"/>
        </w:rPr>
      </w:pPr>
    </w:p>
    <w:p w:rsidR="004643DF" w:rsidRDefault="004643DF"/>
    <w:p w:rsidR="00805641" w:rsidRDefault="00805641">
      <w:pPr>
        <w:rPr>
          <w:rFonts w:ascii="Times New Roman" w:hAnsi="Times New Roman" w:cs="Times New Roman"/>
          <w:b/>
          <w:sz w:val="32"/>
          <w:szCs w:val="32"/>
        </w:rPr>
      </w:pPr>
      <w:r>
        <w:rPr>
          <w:rFonts w:ascii="Times New Roman" w:hAnsi="Times New Roman" w:cs="Times New Roman"/>
          <w:b/>
          <w:sz w:val="32"/>
          <w:szCs w:val="32"/>
        </w:rPr>
        <w:br w:type="page"/>
      </w:r>
    </w:p>
    <w:p w:rsidR="004643DF" w:rsidRDefault="004643DF" w:rsidP="004643DF">
      <w:pPr>
        <w:spacing w:after="0"/>
        <w:jc w:val="center"/>
        <w:rPr>
          <w:rFonts w:ascii="Times New Roman" w:hAnsi="Times New Roman" w:cs="Times New Roman"/>
          <w:b/>
          <w:sz w:val="32"/>
          <w:szCs w:val="32"/>
        </w:rPr>
      </w:pPr>
      <w:r>
        <w:rPr>
          <w:rFonts w:ascii="Times New Roman" w:hAnsi="Times New Roman" w:cs="Times New Roman"/>
          <w:b/>
          <w:sz w:val="32"/>
          <w:szCs w:val="32"/>
        </w:rPr>
        <w:lastRenderedPageBreak/>
        <w:t>Appendix:</w:t>
      </w:r>
    </w:p>
    <w:p w:rsidR="004643DF" w:rsidRPr="004643DF" w:rsidRDefault="004643DF" w:rsidP="004643DF">
      <w:pPr>
        <w:spacing w:after="0"/>
        <w:jc w:val="center"/>
        <w:rPr>
          <w:rFonts w:ascii="Times New Roman" w:hAnsi="Times New Roman" w:cs="Times New Roman"/>
          <w:b/>
          <w:sz w:val="32"/>
          <w:szCs w:val="32"/>
        </w:rPr>
      </w:pPr>
      <w:r w:rsidRPr="004643DF">
        <w:rPr>
          <w:rFonts w:ascii="Times New Roman" w:hAnsi="Times New Roman" w:cs="Times New Roman"/>
          <w:b/>
          <w:sz w:val="32"/>
          <w:szCs w:val="32"/>
        </w:rPr>
        <w:t>ACR Resident Curriculum</w:t>
      </w:r>
      <w:r>
        <w:rPr>
          <w:rFonts w:ascii="Times New Roman" w:hAnsi="Times New Roman" w:cs="Times New Roman"/>
          <w:b/>
          <w:sz w:val="32"/>
          <w:szCs w:val="32"/>
        </w:rPr>
        <w:t xml:space="preserve"> in Breast Imaging</w:t>
      </w:r>
    </w:p>
    <w:p w:rsidR="004643DF" w:rsidRDefault="004643DF" w:rsidP="004643DF">
      <w:pPr>
        <w:spacing w:after="0"/>
      </w:pPr>
    </w:p>
    <w:p w:rsidR="004643DF" w:rsidRPr="00141FDB" w:rsidRDefault="004643DF" w:rsidP="004643DF">
      <w:pPr>
        <w:numPr>
          <w:ilvl w:val="0"/>
          <w:numId w:val="31"/>
        </w:numPr>
        <w:spacing w:after="0" w:line="240" w:lineRule="auto"/>
        <w:rPr>
          <w:b/>
        </w:rPr>
      </w:pPr>
      <w:r>
        <w:rPr>
          <w:b/>
          <w:u w:val="single"/>
        </w:rPr>
        <w:t>ONE</w:t>
      </w:r>
    </w:p>
    <w:p w:rsidR="004643DF" w:rsidRPr="00C614B8" w:rsidRDefault="004643DF" w:rsidP="004643DF">
      <w:pPr>
        <w:numPr>
          <w:ilvl w:val="1"/>
          <w:numId w:val="31"/>
        </w:numPr>
        <w:spacing w:after="0" w:line="240" w:lineRule="auto"/>
      </w:pPr>
      <w:r>
        <w:rPr>
          <w:b/>
        </w:rPr>
        <w:t>Breast anatomy, physiology, and pathology</w:t>
      </w:r>
    </w:p>
    <w:p w:rsidR="004643DF" w:rsidRDefault="004643DF" w:rsidP="004643DF">
      <w:pPr>
        <w:numPr>
          <w:ilvl w:val="2"/>
          <w:numId w:val="31"/>
        </w:numPr>
        <w:spacing w:after="0" w:line="240" w:lineRule="auto"/>
      </w:pPr>
      <w:r>
        <w:t>Breast development</w:t>
      </w:r>
    </w:p>
    <w:p w:rsidR="004643DF" w:rsidRDefault="004643DF" w:rsidP="004643DF">
      <w:pPr>
        <w:numPr>
          <w:ilvl w:val="2"/>
          <w:numId w:val="31"/>
        </w:numPr>
        <w:spacing w:after="0" w:line="240" w:lineRule="auto"/>
      </w:pPr>
      <w:r>
        <w:t>Normal breast anatomy and histology; alteration with age, pregnancy, menstrual cycle, and hormonal effects; male breast anatomy</w:t>
      </w:r>
    </w:p>
    <w:p w:rsidR="004643DF" w:rsidRDefault="004643DF" w:rsidP="004643DF">
      <w:pPr>
        <w:numPr>
          <w:ilvl w:val="2"/>
          <w:numId w:val="31"/>
        </w:numPr>
        <w:spacing w:after="0" w:line="240" w:lineRule="auto"/>
      </w:pPr>
      <w:r>
        <w:t xml:space="preserve">Pathologic appearance and clinical significance of </w:t>
      </w:r>
    </w:p>
    <w:p w:rsidR="004643DF" w:rsidRDefault="004643DF" w:rsidP="004643DF">
      <w:pPr>
        <w:numPr>
          <w:ilvl w:val="3"/>
          <w:numId w:val="31"/>
        </w:numPr>
        <w:spacing w:after="0" w:line="240" w:lineRule="auto"/>
      </w:pPr>
      <w:r>
        <w:t>Benign breast lesions</w:t>
      </w:r>
    </w:p>
    <w:p w:rsidR="004643DF" w:rsidRDefault="004643DF" w:rsidP="004643DF">
      <w:pPr>
        <w:numPr>
          <w:ilvl w:val="3"/>
          <w:numId w:val="31"/>
        </w:numPr>
        <w:spacing w:after="0" w:line="240" w:lineRule="auto"/>
      </w:pPr>
      <w:r>
        <w:t xml:space="preserve">Atypical </w:t>
      </w:r>
      <w:proofErr w:type="spellStart"/>
      <w:r>
        <w:t>ductal</w:t>
      </w:r>
      <w:proofErr w:type="spellEnd"/>
      <w:r>
        <w:t xml:space="preserve"> hyperplasia, atypical lobular hyperplasia, lobular carcinoma in situ, and other </w:t>
      </w:r>
      <w:proofErr w:type="spellStart"/>
      <w:r>
        <w:t>histologic</w:t>
      </w:r>
      <w:proofErr w:type="spellEnd"/>
      <w:r>
        <w:t xml:space="preserve"> risk factors</w:t>
      </w:r>
    </w:p>
    <w:p w:rsidR="004643DF" w:rsidRDefault="004643DF" w:rsidP="004643DF">
      <w:pPr>
        <w:numPr>
          <w:ilvl w:val="3"/>
          <w:numId w:val="31"/>
        </w:numPr>
        <w:spacing w:after="0" w:line="240" w:lineRule="auto"/>
      </w:pPr>
      <w:proofErr w:type="spellStart"/>
      <w:r>
        <w:t>Ductal</w:t>
      </w:r>
      <w:proofErr w:type="spellEnd"/>
      <w:r>
        <w:t xml:space="preserve"> carcinoma in situ, including its </w:t>
      </w:r>
      <w:proofErr w:type="spellStart"/>
      <w:r>
        <w:t>histologic</w:t>
      </w:r>
      <w:proofErr w:type="spellEnd"/>
      <w:r>
        <w:t xml:space="preserve"> subtypes</w:t>
      </w:r>
    </w:p>
    <w:p w:rsidR="004643DF" w:rsidRDefault="004643DF" w:rsidP="004643DF">
      <w:pPr>
        <w:numPr>
          <w:ilvl w:val="3"/>
          <w:numId w:val="31"/>
        </w:numPr>
        <w:spacing w:after="0" w:line="240" w:lineRule="auto"/>
      </w:pPr>
      <w:r>
        <w:t xml:space="preserve">Invasive </w:t>
      </w:r>
      <w:proofErr w:type="spellStart"/>
      <w:r>
        <w:t>ductal</w:t>
      </w:r>
      <w:proofErr w:type="spellEnd"/>
      <w:r>
        <w:t xml:space="preserve"> carcinoma not otherwise specified; subtypes of invasive </w:t>
      </w:r>
      <w:proofErr w:type="spellStart"/>
      <w:r>
        <w:t>ductal</w:t>
      </w:r>
      <w:proofErr w:type="spellEnd"/>
      <w:r>
        <w:t xml:space="preserve"> carcinoma (</w:t>
      </w:r>
      <w:proofErr w:type="spellStart"/>
      <w:r>
        <w:t>mucinous</w:t>
      </w:r>
      <w:proofErr w:type="spellEnd"/>
      <w:r>
        <w:t xml:space="preserve">, </w:t>
      </w:r>
      <w:proofErr w:type="spellStart"/>
      <w:r>
        <w:t>medullary</w:t>
      </w:r>
      <w:proofErr w:type="spellEnd"/>
      <w:r>
        <w:t>, papillary, tubular); invasive lobular carcinoma</w:t>
      </w:r>
    </w:p>
    <w:p w:rsidR="004643DF" w:rsidRDefault="004643DF" w:rsidP="004643DF">
      <w:pPr>
        <w:numPr>
          <w:ilvl w:val="3"/>
          <w:numId w:val="31"/>
        </w:numPr>
        <w:spacing w:after="0" w:line="240" w:lineRule="auto"/>
      </w:pPr>
      <w:r>
        <w:t>Other types of breast cancer, such as Paget’s disease and inflammatory carcinoma</w:t>
      </w:r>
    </w:p>
    <w:p w:rsidR="004643DF" w:rsidRDefault="004643DF" w:rsidP="004643DF">
      <w:pPr>
        <w:numPr>
          <w:ilvl w:val="3"/>
          <w:numId w:val="31"/>
        </w:numPr>
        <w:spacing w:after="0" w:line="240" w:lineRule="auto"/>
      </w:pPr>
      <w:r>
        <w:t xml:space="preserve">Other malignancies involving the breast, including </w:t>
      </w:r>
      <w:proofErr w:type="spellStart"/>
      <w:r>
        <w:t>phyllodes</w:t>
      </w:r>
      <w:proofErr w:type="spellEnd"/>
      <w:r>
        <w:t xml:space="preserve"> tumor, lymphoma, leukemia, sarcomas, and metastases</w:t>
      </w:r>
    </w:p>
    <w:p w:rsidR="004643DF" w:rsidRDefault="004643DF" w:rsidP="004643DF">
      <w:pPr>
        <w:numPr>
          <w:ilvl w:val="2"/>
          <w:numId w:val="31"/>
        </w:numPr>
        <w:spacing w:after="0" w:line="240" w:lineRule="auto"/>
      </w:pPr>
      <w:r>
        <w:t xml:space="preserve">Multifocal and </w:t>
      </w:r>
      <w:proofErr w:type="spellStart"/>
      <w:r>
        <w:t>multicentric</w:t>
      </w:r>
      <w:proofErr w:type="spellEnd"/>
      <w:r>
        <w:t xml:space="preserve"> carcinoma</w:t>
      </w:r>
    </w:p>
    <w:p w:rsidR="004643DF" w:rsidRDefault="004643DF" w:rsidP="004643DF">
      <w:pPr>
        <w:numPr>
          <w:ilvl w:val="2"/>
          <w:numId w:val="31"/>
        </w:numPr>
        <w:spacing w:after="0" w:line="240" w:lineRule="auto"/>
      </w:pPr>
      <w:r>
        <w:t>Margin analysis for specimens containing malignancy</w:t>
      </w:r>
    </w:p>
    <w:p w:rsidR="004643DF" w:rsidRPr="00C614B8" w:rsidRDefault="004643DF" w:rsidP="004643DF">
      <w:pPr>
        <w:numPr>
          <w:ilvl w:val="1"/>
          <w:numId w:val="31"/>
        </w:numPr>
        <w:spacing w:after="0" w:line="240" w:lineRule="auto"/>
      </w:pPr>
      <w:r>
        <w:rPr>
          <w:b/>
        </w:rPr>
        <w:t>Epidemiology</w:t>
      </w:r>
    </w:p>
    <w:p w:rsidR="004643DF" w:rsidRDefault="004643DF" w:rsidP="004643DF">
      <w:pPr>
        <w:numPr>
          <w:ilvl w:val="2"/>
          <w:numId w:val="31"/>
        </w:numPr>
        <w:spacing w:after="0" w:line="240" w:lineRule="auto"/>
      </w:pPr>
      <w:r>
        <w:t>Risk factors for breast cancer</w:t>
      </w:r>
    </w:p>
    <w:p w:rsidR="004643DF" w:rsidRDefault="004643DF" w:rsidP="004643DF">
      <w:pPr>
        <w:numPr>
          <w:ilvl w:val="3"/>
          <w:numId w:val="31"/>
        </w:numPr>
        <w:spacing w:after="0" w:line="240" w:lineRule="auto"/>
      </w:pPr>
      <w:r>
        <w:t>Indications for genetic screening.</w:t>
      </w:r>
    </w:p>
    <w:p w:rsidR="004643DF" w:rsidRPr="00C614B8" w:rsidRDefault="004643DF" w:rsidP="004643DF">
      <w:pPr>
        <w:numPr>
          <w:ilvl w:val="1"/>
          <w:numId w:val="31"/>
        </w:numPr>
        <w:spacing w:after="0" w:line="240" w:lineRule="auto"/>
      </w:pPr>
      <w:r>
        <w:rPr>
          <w:b/>
        </w:rPr>
        <w:t>Mammographic equipment and technique</w:t>
      </w:r>
    </w:p>
    <w:p w:rsidR="004643DF" w:rsidRPr="00C614B8" w:rsidRDefault="004643DF" w:rsidP="004643DF">
      <w:pPr>
        <w:numPr>
          <w:ilvl w:val="2"/>
          <w:numId w:val="31"/>
        </w:numPr>
        <w:spacing w:after="0" w:line="240" w:lineRule="auto"/>
      </w:pPr>
      <w:r>
        <w:t>Both screen-film and full-field digital mammography</w:t>
      </w:r>
    </w:p>
    <w:p w:rsidR="004643DF" w:rsidRDefault="004643DF" w:rsidP="004643DF">
      <w:pPr>
        <w:numPr>
          <w:ilvl w:val="3"/>
          <w:numId w:val="31"/>
        </w:numPr>
        <w:spacing w:after="0" w:line="240" w:lineRule="auto"/>
      </w:pPr>
      <w:r>
        <w:t>Effect of breast thickness and composition on technique, image quality, and radiation dose.</w:t>
      </w:r>
    </w:p>
    <w:p w:rsidR="004643DF" w:rsidRDefault="004643DF" w:rsidP="004643DF">
      <w:pPr>
        <w:numPr>
          <w:ilvl w:val="3"/>
          <w:numId w:val="31"/>
        </w:numPr>
        <w:spacing w:after="0" w:line="240" w:lineRule="auto"/>
      </w:pPr>
      <w:r>
        <w:t xml:space="preserve">Mammographic positioning for </w:t>
      </w:r>
      <w:proofErr w:type="spellStart"/>
      <w:r>
        <w:t>craniocaudal</w:t>
      </w:r>
      <w:proofErr w:type="spellEnd"/>
      <w:r>
        <w:t xml:space="preserve"> and </w:t>
      </w:r>
      <w:proofErr w:type="spellStart"/>
      <w:r>
        <w:t>mediolateral</w:t>
      </w:r>
      <w:proofErr w:type="spellEnd"/>
      <w:r>
        <w:t xml:space="preserve"> oblique views</w:t>
      </w:r>
    </w:p>
    <w:p w:rsidR="004643DF" w:rsidRDefault="004643DF" w:rsidP="004643DF">
      <w:pPr>
        <w:numPr>
          <w:ilvl w:val="3"/>
          <w:numId w:val="31"/>
        </w:numPr>
        <w:spacing w:after="0" w:line="240" w:lineRule="auto"/>
      </w:pPr>
      <w:r>
        <w:t>Mammographic positioning for women with breast implants</w:t>
      </w:r>
    </w:p>
    <w:p w:rsidR="004643DF" w:rsidRDefault="004643DF" w:rsidP="004643DF">
      <w:pPr>
        <w:numPr>
          <w:ilvl w:val="3"/>
          <w:numId w:val="31"/>
        </w:numPr>
        <w:spacing w:after="0" w:line="240" w:lineRule="auto"/>
      </w:pPr>
      <w:r>
        <w:t>Rationale for breast compression</w:t>
      </w:r>
    </w:p>
    <w:p w:rsidR="004643DF" w:rsidRDefault="004643DF" w:rsidP="004643DF">
      <w:pPr>
        <w:numPr>
          <w:ilvl w:val="2"/>
          <w:numId w:val="31"/>
        </w:numPr>
        <w:spacing w:after="0" w:line="240" w:lineRule="auto"/>
      </w:pPr>
      <w:r>
        <w:t>Screen-film mammography</w:t>
      </w:r>
    </w:p>
    <w:p w:rsidR="004643DF" w:rsidRDefault="004643DF" w:rsidP="004643DF">
      <w:pPr>
        <w:numPr>
          <w:ilvl w:val="3"/>
          <w:numId w:val="31"/>
        </w:numPr>
        <w:spacing w:after="0" w:line="240" w:lineRule="auto"/>
      </w:pPr>
      <w:r>
        <w:t>High-intensity view boxes, view box masking</w:t>
      </w:r>
    </w:p>
    <w:p w:rsidR="004643DF" w:rsidRDefault="004643DF" w:rsidP="004643DF">
      <w:pPr>
        <w:numPr>
          <w:ilvl w:val="2"/>
          <w:numId w:val="31"/>
        </w:numPr>
        <w:spacing w:after="0" w:line="240" w:lineRule="auto"/>
      </w:pPr>
      <w:r>
        <w:t>Full-field digital mammography</w:t>
      </w:r>
    </w:p>
    <w:p w:rsidR="004643DF" w:rsidRDefault="004643DF" w:rsidP="004643DF">
      <w:pPr>
        <w:numPr>
          <w:ilvl w:val="3"/>
          <w:numId w:val="31"/>
        </w:numPr>
        <w:spacing w:after="0" w:line="240" w:lineRule="auto"/>
      </w:pPr>
      <w:r>
        <w:t>Characteristics of full-field digital mammographic systems, including advantages and limitations</w:t>
      </w:r>
    </w:p>
    <w:p w:rsidR="004643DF" w:rsidRDefault="004643DF" w:rsidP="004643DF">
      <w:pPr>
        <w:numPr>
          <w:ilvl w:val="3"/>
          <w:numId w:val="31"/>
        </w:numPr>
        <w:spacing w:after="0" w:line="240" w:lineRule="auto"/>
      </w:pPr>
      <w:r>
        <w:t>Effects of post-processing on the digital mammographic image</w:t>
      </w:r>
    </w:p>
    <w:p w:rsidR="004643DF" w:rsidRDefault="004643DF" w:rsidP="004643DF">
      <w:pPr>
        <w:numPr>
          <w:ilvl w:val="3"/>
          <w:numId w:val="31"/>
        </w:numPr>
        <w:spacing w:after="0" w:line="240" w:lineRule="auto"/>
      </w:pPr>
      <w:r>
        <w:t>Dedicated high-luminance, high-resolution viewing monitors</w:t>
      </w:r>
    </w:p>
    <w:p w:rsidR="004643DF" w:rsidRDefault="004643DF" w:rsidP="004643DF">
      <w:pPr>
        <w:numPr>
          <w:ilvl w:val="1"/>
          <w:numId w:val="31"/>
        </w:numPr>
        <w:spacing w:after="0" w:line="240" w:lineRule="auto"/>
      </w:pPr>
      <w:r>
        <w:rPr>
          <w:b/>
        </w:rPr>
        <w:t>Mammographic interpretation</w:t>
      </w:r>
    </w:p>
    <w:p w:rsidR="004643DF" w:rsidRDefault="004643DF" w:rsidP="004643DF">
      <w:pPr>
        <w:numPr>
          <w:ilvl w:val="2"/>
          <w:numId w:val="31"/>
        </w:numPr>
        <w:spacing w:after="0" w:line="240" w:lineRule="auto"/>
      </w:pPr>
      <w:r>
        <w:t>Optimal viewing conditions, including a low ambient light environment</w:t>
      </w:r>
    </w:p>
    <w:p w:rsidR="004643DF" w:rsidRDefault="004643DF" w:rsidP="004643DF">
      <w:pPr>
        <w:numPr>
          <w:ilvl w:val="2"/>
          <w:numId w:val="31"/>
        </w:numPr>
        <w:spacing w:after="0" w:line="240" w:lineRule="auto"/>
      </w:pPr>
      <w:r>
        <w:t>Demonstrate proficiency in</w:t>
      </w:r>
    </w:p>
    <w:p w:rsidR="004643DF" w:rsidRDefault="004643DF" w:rsidP="004643DF">
      <w:pPr>
        <w:numPr>
          <w:ilvl w:val="3"/>
          <w:numId w:val="31"/>
        </w:numPr>
        <w:spacing w:after="0" w:line="240" w:lineRule="auto"/>
      </w:pPr>
      <w:r>
        <w:t>Recognizing normal mammographic anatomy</w:t>
      </w:r>
    </w:p>
    <w:p w:rsidR="004643DF" w:rsidRDefault="004643DF" w:rsidP="004643DF">
      <w:pPr>
        <w:numPr>
          <w:ilvl w:val="3"/>
          <w:numId w:val="31"/>
        </w:numPr>
        <w:spacing w:after="0" w:line="240" w:lineRule="auto"/>
      </w:pPr>
      <w:r>
        <w:t>Recognizing the mammographic features of characteristically benign and suspicious breast calcifications</w:t>
      </w:r>
    </w:p>
    <w:p w:rsidR="004643DF" w:rsidRDefault="004643DF" w:rsidP="004643DF">
      <w:pPr>
        <w:numPr>
          <w:ilvl w:val="3"/>
          <w:numId w:val="31"/>
        </w:numPr>
        <w:spacing w:after="0" w:line="240" w:lineRule="auto"/>
      </w:pPr>
      <w:r>
        <w:t>Recognizing the mammographic features of characteristically benign and suspicious breast masses</w:t>
      </w:r>
    </w:p>
    <w:p w:rsidR="004643DF" w:rsidRDefault="004643DF" w:rsidP="004643DF">
      <w:pPr>
        <w:numPr>
          <w:ilvl w:val="3"/>
          <w:numId w:val="31"/>
        </w:numPr>
        <w:spacing w:after="0" w:line="240" w:lineRule="auto"/>
      </w:pPr>
      <w:r>
        <w:lastRenderedPageBreak/>
        <w:t>Recognizing the mammographic features of probably benign (BI-RADS 3) lesions</w:t>
      </w:r>
    </w:p>
    <w:p w:rsidR="004643DF" w:rsidRPr="00C614B8" w:rsidRDefault="004643DF" w:rsidP="004643DF">
      <w:pPr>
        <w:numPr>
          <w:ilvl w:val="1"/>
          <w:numId w:val="31"/>
        </w:numPr>
        <w:spacing w:after="0" w:line="240" w:lineRule="auto"/>
      </w:pPr>
      <w:r>
        <w:rPr>
          <w:b/>
        </w:rPr>
        <w:t>Diagnostic (problem-solving) mammography</w:t>
      </w:r>
    </w:p>
    <w:p w:rsidR="004643DF" w:rsidRDefault="004643DF" w:rsidP="004643DF">
      <w:pPr>
        <w:numPr>
          <w:ilvl w:val="2"/>
          <w:numId w:val="31"/>
        </w:numPr>
        <w:spacing w:after="0" w:line="240" w:lineRule="auto"/>
      </w:pPr>
      <w:r>
        <w:t>Demonstrate proficiency in</w:t>
      </w:r>
    </w:p>
    <w:p w:rsidR="004643DF" w:rsidRDefault="004643DF" w:rsidP="004643DF">
      <w:pPr>
        <w:numPr>
          <w:ilvl w:val="3"/>
          <w:numId w:val="31"/>
        </w:numPr>
        <w:spacing w:after="0" w:line="240" w:lineRule="auto"/>
      </w:pPr>
      <w:r>
        <w:t>Correlation of palpable with imaging findings</w:t>
      </w:r>
    </w:p>
    <w:p w:rsidR="004643DF" w:rsidRDefault="004643DF" w:rsidP="004643DF">
      <w:pPr>
        <w:numPr>
          <w:ilvl w:val="3"/>
          <w:numId w:val="31"/>
        </w:numPr>
        <w:spacing w:after="0" w:line="240" w:lineRule="auto"/>
      </w:pPr>
      <w:r>
        <w:t>Evaluation and management of a palpable mass (or other focal symptoms) when there are no associated mammographic findings</w:t>
      </w:r>
    </w:p>
    <w:p w:rsidR="004643DF" w:rsidRDefault="004643DF" w:rsidP="004643DF">
      <w:pPr>
        <w:numPr>
          <w:ilvl w:val="1"/>
          <w:numId w:val="31"/>
        </w:numPr>
        <w:spacing w:after="0" w:line="240" w:lineRule="auto"/>
      </w:pPr>
      <w:r>
        <w:rPr>
          <w:b/>
        </w:rPr>
        <w:t>Breast Ultrasound</w:t>
      </w:r>
    </w:p>
    <w:p w:rsidR="004643DF" w:rsidRDefault="004643DF" w:rsidP="004643DF">
      <w:pPr>
        <w:numPr>
          <w:ilvl w:val="2"/>
          <w:numId w:val="31"/>
        </w:numPr>
        <w:spacing w:after="0" w:line="240" w:lineRule="auto"/>
      </w:pPr>
      <w:r>
        <w:t>Demonstrate proficiency in</w:t>
      </w:r>
    </w:p>
    <w:p w:rsidR="004643DF" w:rsidRDefault="004643DF" w:rsidP="004643DF">
      <w:pPr>
        <w:numPr>
          <w:ilvl w:val="3"/>
          <w:numId w:val="31"/>
        </w:numPr>
        <w:spacing w:after="0" w:line="240" w:lineRule="auto"/>
      </w:pPr>
      <w:r>
        <w:t>Scanning the breast</w:t>
      </w:r>
    </w:p>
    <w:p w:rsidR="004643DF" w:rsidRDefault="004643DF" w:rsidP="004643DF">
      <w:pPr>
        <w:numPr>
          <w:ilvl w:val="3"/>
          <w:numId w:val="31"/>
        </w:numPr>
        <w:spacing w:after="0" w:line="240" w:lineRule="auto"/>
      </w:pPr>
      <w:r>
        <w:t xml:space="preserve">Recognizing normal </w:t>
      </w:r>
      <w:proofErr w:type="spellStart"/>
      <w:r>
        <w:t>sonographic</w:t>
      </w:r>
      <w:proofErr w:type="spellEnd"/>
      <w:r>
        <w:t xml:space="preserve"> anatomy</w:t>
      </w:r>
    </w:p>
    <w:p w:rsidR="004643DF" w:rsidRDefault="004643DF" w:rsidP="004643DF">
      <w:pPr>
        <w:numPr>
          <w:ilvl w:val="3"/>
          <w:numId w:val="31"/>
        </w:numPr>
        <w:spacing w:after="0" w:line="240" w:lineRule="auto"/>
      </w:pPr>
      <w:r>
        <w:t>Recognizing features of simple cysts, complicated cysts, complex masses</w:t>
      </w:r>
    </w:p>
    <w:p w:rsidR="004643DF" w:rsidRDefault="004643DF" w:rsidP="004643DF">
      <w:pPr>
        <w:numPr>
          <w:ilvl w:val="3"/>
          <w:numId w:val="31"/>
        </w:numPr>
        <w:spacing w:after="0" w:line="240" w:lineRule="auto"/>
      </w:pPr>
      <w:r>
        <w:t>Recognizing differential features of benign and malignant solid masses</w:t>
      </w:r>
    </w:p>
    <w:p w:rsidR="004643DF" w:rsidRPr="002E6D92" w:rsidRDefault="004643DF" w:rsidP="004643DF">
      <w:pPr>
        <w:numPr>
          <w:ilvl w:val="1"/>
          <w:numId w:val="31"/>
        </w:numPr>
        <w:spacing w:after="0" w:line="240" w:lineRule="auto"/>
      </w:pPr>
      <w:r>
        <w:rPr>
          <w:b/>
        </w:rPr>
        <w:t xml:space="preserve">Reporting and </w:t>
      </w:r>
      <w:proofErr w:type="spellStart"/>
      <w:r>
        <w:rPr>
          <w:b/>
        </w:rPr>
        <w:t>medicolegal</w:t>
      </w:r>
      <w:proofErr w:type="spellEnd"/>
      <w:r>
        <w:rPr>
          <w:b/>
        </w:rPr>
        <w:t xml:space="preserve"> aspects of breast imaging</w:t>
      </w:r>
    </w:p>
    <w:p w:rsidR="004643DF" w:rsidRDefault="004643DF" w:rsidP="004643DF">
      <w:pPr>
        <w:numPr>
          <w:ilvl w:val="2"/>
          <w:numId w:val="31"/>
        </w:numPr>
        <w:spacing w:after="0" w:line="240" w:lineRule="auto"/>
      </w:pPr>
      <w:r>
        <w:t>Demonstrate proficiency in producing breast imaging reports, including</w:t>
      </w:r>
    </w:p>
    <w:p w:rsidR="004643DF" w:rsidRDefault="004643DF" w:rsidP="004643DF">
      <w:pPr>
        <w:numPr>
          <w:ilvl w:val="3"/>
          <w:numId w:val="31"/>
        </w:numPr>
        <w:spacing w:after="0" w:line="240" w:lineRule="auto"/>
      </w:pPr>
      <w:r>
        <w:t>ACR BI-RADS lexicon terms for mammography, ultrasound, and MRI</w:t>
      </w:r>
    </w:p>
    <w:p w:rsidR="004643DF" w:rsidRDefault="004643DF" w:rsidP="004643DF">
      <w:pPr>
        <w:numPr>
          <w:ilvl w:val="3"/>
          <w:numId w:val="31"/>
        </w:numPr>
        <w:spacing w:after="0" w:line="240" w:lineRule="auto"/>
      </w:pPr>
      <w:r>
        <w:t>Lesion location</w:t>
      </w:r>
    </w:p>
    <w:p w:rsidR="004643DF" w:rsidRDefault="004643DF" w:rsidP="004643DF">
      <w:pPr>
        <w:numPr>
          <w:ilvl w:val="3"/>
          <w:numId w:val="31"/>
        </w:numPr>
        <w:spacing w:after="0" w:line="240" w:lineRule="auto"/>
      </w:pPr>
      <w:r>
        <w:t>Categorization of breast composition (BI-RADS breast density descriptors)</w:t>
      </w:r>
    </w:p>
    <w:p w:rsidR="004643DF" w:rsidRDefault="004643DF" w:rsidP="004643DF">
      <w:pPr>
        <w:numPr>
          <w:ilvl w:val="3"/>
          <w:numId w:val="31"/>
        </w:numPr>
        <w:spacing w:after="0" w:line="240" w:lineRule="auto"/>
      </w:pPr>
      <w:r>
        <w:t>Final assessment categories (ACR BI-RADS; MQSA regulatory requirements)</w:t>
      </w:r>
    </w:p>
    <w:p w:rsidR="004643DF" w:rsidRDefault="004643DF" w:rsidP="004643DF">
      <w:pPr>
        <w:numPr>
          <w:ilvl w:val="3"/>
          <w:numId w:val="31"/>
        </w:numPr>
        <w:spacing w:after="0" w:line="240" w:lineRule="auto"/>
      </w:pPr>
      <w:r>
        <w:t>Management recommendations</w:t>
      </w:r>
    </w:p>
    <w:p w:rsidR="004643DF" w:rsidRDefault="004643DF" w:rsidP="004643DF">
      <w:pPr>
        <w:numPr>
          <w:ilvl w:val="3"/>
          <w:numId w:val="31"/>
        </w:numPr>
        <w:spacing w:after="0" w:line="240" w:lineRule="auto"/>
      </w:pPr>
      <w:r>
        <w:t>Concordance between lesion descriptors and assessment categories</w:t>
      </w:r>
    </w:p>
    <w:p w:rsidR="004643DF" w:rsidRDefault="004643DF" w:rsidP="004643DF">
      <w:pPr>
        <w:numPr>
          <w:ilvl w:val="3"/>
          <w:numId w:val="31"/>
        </w:numPr>
        <w:spacing w:after="0" w:line="240" w:lineRule="auto"/>
      </w:pPr>
      <w:r>
        <w:t>Concordance between assessment categories and management recommendations</w:t>
      </w:r>
    </w:p>
    <w:p w:rsidR="004643DF" w:rsidRDefault="004643DF" w:rsidP="004643DF">
      <w:pPr>
        <w:numPr>
          <w:ilvl w:val="1"/>
          <w:numId w:val="31"/>
        </w:numPr>
        <w:spacing w:after="0" w:line="240" w:lineRule="auto"/>
      </w:pPr>
      <w:r>
        <w:rPr>
          <w:b/>
        </w:rPr>
        <w:t>Interventional procedures</w:t>
      </w:r>
    </w:p>
    <w:p w:rsidR="004643DF" w:rsidRDefault="004643DF" w:rsidP="004643DF">
      <w:pPr>
        <w:numPr>
          <w:ilvl w:val="2"/>
          <w:numId w:val="31"/>
        </w:numPr>
        <w:spacing w:after="0" w:line="240" w:lineRule="auto"/>
      </w:pPr>
      <w:r>
        <w:t>Principles, indications and contraindications, equipment, preparation, technique, advantages, disadvantages, accuracy, and auditing for</w:t>
      </w:r>
    </w:p>
    <w:p w:rsidR="004643DF" w:rsidRDefault="004643DF" w:rsidP="004643DF">
      <w:pPr>
        <w:numPr>
          <w:ilvl w:val="3"/>
          <w:numId w:val="31"/>
        </w:numPr>
        <w:spacing w:after="0" w:line="240" w:lineRule="auto"/>
      </w:pPr>
      <w:r>
        <w:t>Needle-wire localization guided by mammography</w:t>
      </w:r>
    </w:p>
    <w:p w:rsidR="004643DF" w:rsidRDefault="004643DF" w:rsidP="004643DF">
      <w:pPr>
        <w:numPr>
          <w:ilvl w:val="3"/>
          <w:numId w:val="31"/>
        </w:numPr>
        <w:spacing w:after="0" w:line="240" w:lineRule="auto"/>
      </w:pPr>
      <w:r>
        <w:t>Ultrasound-guided cyst aspiration</w:t>
      </w:r>
    </w:p>
    <w:p w:rsidR="004643DF" w:rsidRDefault="004643DF" w:rsidP="004643DF">
      <w:pPr>
        <w:numPr>
          <w:ilvl w:val="3"/>
          <w:numId w:val="31"/>
        </w:numPr>
        <w:spacing w:after="0" w:line="240" w:lineRule="auto"/>
      </w:pPr>
      <w:r>
        <w:t xml:space="preserve">Use and limitations of using markers to indicate the site of </w:t>
      </w:r>
      <w:proofErr w:type="spellStart"/>
      <w:r>
        <w:t>percutaneous</w:t>
      </w:r>
      <w:proofErr w:type="spellEnd"/>
      <w:r>
        <w:t xml:space="preserve"> biopsy</w:t>
      </w:r>
    </w:p>
    <w:p w:rsidR="004643DF" w:rsidRDefault="004643DF" w:rsidP="004643DF">
      <w:pPr>
        <w:numPr>
          <w:ilvl w:val="3"/>
          <w:numId w:val="31"/>
        </w:numPr>
        <w:spacing w:after="0" w:line="240" w:lineRule="auto"/>
      </w:pPr>
      <w:r>
        <w:t>Specimen radiography, including paraffin block radiography</w:t>
      </w:r>
    </w:p>
    <w:p w:rsidR="004643DF" w:rsidRDefault="004643DF" w:rsidP="004643DF">
      <w:pPr>
        <w:numPr>
          <w:ilvl w:val="2"/>
          <w:numId w:val="31"/>
        </w:numPr>
        <w:spacing w:after="0" w:line="240" w:lineRule="auto"/>
      </w:pPr>
      <w:r>
        <w:t>Assessment of imaging-pathologic concordance</w:t>
      </w:r>
    </w:p>
    <w:p w:rsidR="004643DF" w:rsidRDefault="004643DF" w:rsidP="004643DF">
      <w:pPr>
        <w:numPr>
          <w:ilvl w:val="2"/>
          <w:numId w:val="31"/>
        </w:numPr>
        <w:spacing w:after="0" w:line="240" w:lineRule="auto"/>
      </w:pPr>
      <w:r>
        <w:t>Post-procedure follow-up imaging</w:t>
      </w:r>
    </w:p>
    <w:p w:rsidR="004643DF" w:rsidRPr="004127E0" w:rsidRDefault="004643DF" w:rsidP="004643DF">
      <w:pPr>
        <w:numPr>
          <w:ilvl w:val="1"/>
          <w:numId w:val="31"/>
        </w:numPr>
        <w:spacing w:after="0" w:line="240" w:lineRule="auto"/>
      </w:pPr>
      <w:r>
        <w:rPr>
          <w:b/>
        </w:rPr>
        <w:t>Other recommendations</w:t>
      </w:r>
    </w:p>
    <w:p w:rsidR="004643DF" w:rsidRDefault="004643DF" w:rsidP="004643DF">
      <w:pPr>
        <w:numPr>
          <w:ilvl w:val="2"/>
          <w:numId w:val="31"/>
        </w:numPr>
        <w:spacing w:after="0" w:line="240" w:lineRule="auto"/>
      </w:pPr>
      <w:r>
        <w:t>Active participation in breast MRI interpretation</w:t>
      </w:r>
    </w:p>
    <w:p w:rsidR="004643DF" w:rsidRDefault="004643DF" w:rsidP="004643DF">
      <w:pPr>
        <w:numPr>
          <w:ilvl w:val="2"/>
          <w:numId w:val="31"/>
        </w:numPr>
        <w:spacing w:after="0" w:line="240" w:lineRule="auto"/>
      </w:pPr>
      <w:r>
        <w:t>Direct observation or videotape of mammographic positioning for routine and supplementary views</w:t>
      </w:r>
    </w:p>
    <w:p w:rsidR="004643DF" w:rsidRDefault="004643DF" w:rsidP="004643DF">
      <w:pPr>
        <w:numPr>
          <w:ilvl w:val="2"/>
          <w:numId w:val="31"/>
        </w:numPr>
        <w:spacing w:after="0" w:line="240" w:lineRule="auto"/>
      </w:pPr>
      <w:r>
        <w:t>Review of teaching file materials (film or digital images), especially using computer-based interactive formats.</w:t>
      </w:r>
    </w:p>
    <w:p w:rsidR="004643DF" w:rsidRDefault="004643DF" w:rsidP="004643DF">
      <w:pPr>
        <w:numPr>
          <w:ilvl w:val="2"/>
          <w:numId w:val="31"/>
        </w:numPr>
        <w:spacing w:after="0" w:line="240" w:lineRule="auto"/>
      </w:pPr>
      <w:r>
        <w:t>Log of numbers of mammograms and sonograms interpreted and of procedures performed by each resident.</w:t>
      </w:r>
    </w:p>
    <w:p w:rsidR="004643DF" w:rsidRDefault="004643DF" w:rsidP="004643DF">
      <w:pPr>
        <w:spacing w:after="0"/>
        <w:ind w:left="900"/>
      </w:pPr>
    </w:p>
    <w:p w:rsidR="004643DF" w:rsidRPr="00141FDB" w:rsidRDefault="004643DF" w:rsidP="004643DF">
      <w:pPr>
        <w:numPr>
          <w:ilvl w:val="0"/>
          <w:numId w:val="31"/>
        </w:numPr>
        <w:spacing w:after="0" w:line="240" w:lineRule="auto"/>
        <w:rPr>
          <w:b/>
          <w:u w:val="single"/>
        </w:rPr>
      </w:pPr>
      <w:r>
        <w:rPr>
          <w:b/>
          <w:u w:val="single"/>
        </w:rPr>
        <w:t>TWO</w:t>
      </w:r>
    </w:p>
    <w:p w:rsidR="004643DF" w:rsidRPr="004127E0" w:rsidRDefault="004643DF" w:rsidP="004643DF">
      <w:pPr>
        <w:numPr>
          <w:ilvl w:val="1"/>
          <w:numId w:val="31"/>
        </w:numPr>
        <w:spacing w:after="0" w:line="240" w:lineRule="auto"/>
      </w:pPr>
      <w:r>
        <w:rPr>
          <w:b/>
        </w:rPr>
        <w:t>Breast anatomy, physiology, and pathology</w:t>
      </w:r>
    </w:p>
    <w:p w:rsidR="004643DF" w:rsidRDefault="004643DF" w:rsidP="004643DF">
      <w:pPr>
        <w:numPr>
          <w:ilvl w:val="2"/>
          <w:numId w:val="31"/>
        </w:numPr>
        <w:spacing w:after="0" w:line="240" w:lineRule="auto"/>
      </w:pPr>
      <w:r>
        <w:t>Pathologic appearance and clinical significance of</w:t>
      </w:r>
    </w:p>
    <w:p w:rsidR="004643DF" w:rsidRDefault="004643DF" w:rsidP="004643DF">
      <w:pPr>
        <w:numPr>
          <w:ilvl w:val="3"/>
          <w:numId w:val="31"/>
        </w:numPr>
        <w:spacing w:after="0" w:line="240" w:lineRule="auto"/>
      </w:pPr>
      <w:r>
        <w:t>Benign breast lesions</w:t>
      </w:r>
    </w:p>
    <w:p w:rsidR="004643DF" w:rsidRDefault="004643DF" w:rsidP="004643DF">
      <w:pPr>
        <w:numPr>
          <w:ilvl w:val="3"/>
          <w:numId w:val="31"/>
        </w:numPr>
        <w:spacing w:after="0" w:line="240" w:lineRule="auto"/>
      </w:pPr>
      <w:r>
        <w:t xml:space="preserve">Atypical </w:t>
      </w:r>
      <w:proofErr w:type="spellStart"/>
      <w:r>
        <w:t>ductal</w:t>
      </w:r>
      <w:proofErr w:type="spellEnd"/>
      <w:r>
        <w:t xml:space="preserve"> hyperplasia, atypical lobular hyperplasia, lobular carcinoma in situ, and other </w:t>
      </w:r>
      <w:proofErr w:type="spellStart"/>
      <w:r>
        <w:t>histologic</w:t>
      </w:r>
      <w:proofErr w:type="spellEnd"/>
      <w:r>
        <w:t xml:space="preserve"> risk factors</w:t>
      </w:r>
    </w:p>
    <w:p w:rsidR="004643DF" w:rsidRDefault="004643DF" w:rsidP="004643DF">
      <w:pPr>
        <w:numPr>
          <w:ilvl w:val="3"/>
          <w:numId w:val="31"/>
        </w:numPr>
        <w:spacing w:after="0" w:line="240" w:lineRule="auto"/>
      </w:pPr>
      <w:proofErr w:type="spellStart"/>
      <w:r>
        <w:t>Ductal</w:t>
      </w:r>
      <w:proofErr w:type="spellEnd"/>
      <w:r>
        <w:t xml:space="preserve"> carcinoma in situ, including its </w:t>
      </w:r>
      <w:proofErr w:type="spellStart"/>
      <w:r>
        <w:t>histologic</w:t>
      </w:r>
      <w:proofErr w:type="spellEnd"/>
      <w:r>
        <w:t xml:space="preserve"> subtypes</w:t>
      </w:r>
    </w:p>
    <w:p w:rsidR="004643DF" w:rsidRDefault="004643DF" w:rsidP="004643DF">
      <w:pPr>
        <w:numPr>
          <w:ilvl w:val="3"/>
          <w:numId w:val="31"/>
        </w:numPr>
        <w:spacing w:after="0" w:line="240" w:lineRule="auto"/>
      </w:pPr>
      <w:r>
        <w:lastRenderedPageBreak/>
        <w:t xml:space="preserve">Invasive </w:t>
      </w:r>
      <w:proofErr w:type="spellStart"/>
      <w:r>
        <w:t>ductal</w:t>
      </w:r>
      <w:proofErr w:type="spellEnd"/>
      <w:r>
        <w:t xml:space="preserve"> carcinoma not otherwise specified; subtypes of invasive </w:t>
      </w:r>
      <w:proofErr w:type="spellStart"/>
      <w:r>
        <w:t>ductal</w:t>
      </w:r>
      <w:proofErr w:type="spellEnd"/>
      <w:r>
        <w:t xml:space="preserve"> carcinoma (</w:t>
      </w:r>
      <w:proofErr w:type="spellStart"/>
      <w:r>
        <w:t>mucinous</w:t>
      </w:r>
      <w:proofErr w:type="spellEnd"/>
      <w:r>
        <w:t xml:space="preserve">, </w:t>
      </w:r>
      <w:proofErr w:type="spellStart"/>
      <w:r>
        <w:t>medullary</w:t>
      </w:r>
      <w:proofErr w:type="spellEnd"/>
      <w:r>
        <w:t>, papillary, tubular); invasive lobular carcinoma</w:t>
      </w:r>
    </w:p>
    <w:p w:rsidR="004643DF" w:rsidRDefault="004643DF" w:rsidP="004643DF">
      <w:pPr>
        <w:numPr>
          <w:ilvl w:val="3"/>
          <w:numId w:val="31"/>
        </w:numPr>
        <w:spacing w:after="0" w:line="240" w:lineRule="auto"/>
      </w:pPr>
      <w:r>
        <w:t>Other types of breast cancer, such as Paget’s disease and inflammatory carcinoma</w:t>
      </w:r>
    </w:p>
    <w:p w:rsidR="004643DF" w:rsidRDefault="004643DF" w:rsidP="004643DF">
      <w:pPr>
        <w:numPr>
          <w:ilvl w:val="3"/>
          <w:numId w:val="31"/>
        </w:numPr>
        <w:spacing w:after="0" w:line="240" w:lineRule="auto"/>
      </w:pPr>
      <w:r>
        <w:t xml:space="preserve">Other malignancies involving the breast, including </w:t>
      </w:r>
      <w:proofErr w:type="spellStart"/>
      <w:r>
        <w:t>phyllodes</w:t>
      </w:r>
      <w:proofErr w:type="spellEnd"/>
      <w:r>
        <w:t xml:space="preserve"> tumor, lymphoma, leukemia, sarcomas, and metastases</w:t>
      </w:r>
    </w:p>
    <w:p w:rsidR="004643DF" w:rsidRPr="00213D99" w:rsidRDefault="004643DF" w:rsidP="004643DF">
      <w:pPr>
        <w:numPr>
          <w:ilvl w:val="1"/>
          <w:numId w:val="31"/>
        </w:numPr>
        <w:spacing w:after="0" w:line="240" w:lineRule="auto"/>
      </w:pPr>
      <w:r>
        <w:rPr>
          <w:b/>
        </w:rPr>
        <w:t>Epidemiology</w:t>
      </w:r>
    </w:p>
    <w:p w:rsidR="004643DF" w:rsidRDefault="004643DF" w:rsidP="004643DF">
      <w:pPr>
        <w:numPr>
          <w:ilvl w:val="2"/>
          <w:numId w:val="31"/>
        </w:numPr>
        <w:spacing w:after="0" w:line="240" w:lineRule="auto"/>
      </w:pPr>
      <w:r>
        <w:t>Breast cancer incidence and mortality, including longitudinal trends</w:t>
      </w:r>
    </w:p>
    <w:p w:rsidR="004643DF" w:rsidRDefault="004643DF" w:rsidP="004643DF">
      <w:pPr>
        <w:numPr>
          <w:ilvl w:val="1"/>
          <w:numId w:val="31"/>
        </w:numPr>
        <w:spacing w:after="0" w:line="240" w:lineRule="auto"/>
      </w:pPr>
      <w:r>
        <w:rPr>
          <w:b/>
        </w:rPr>
        <w:t>Mammographic equipment and technique</w:t>
      </w:r>
    </w:p>
    <w:p w:rsidR="004643DF" w:rsidRDefault="004643DF" w:rsidP="004643DF">
      <w:pPr>
        <w:numPr>
          <w:ilvl w:val="2"/>
          <w:numId w:val="31"/>
        </w:numPr>
        <w:spacing w:after="0" w:line="240" w:lineRule="auto"/>
      </w:pPr>
      <w:r>
        <w:t>Both screen-film and full-field digital mammography</w:t>
      </w:r>
    </w:p>
    <w:p w:rsidR="004643DF" w:rsidRDefault="004643DF" w:rsidP="004643DF">
      <w:pPr>
        <w:numPr>
          <w:ilvl w:val="3"/>
          <w:numId w:val="31"/>
        </w:numPr>
        <w:spacing w:after="0" w:line="240" w:lineRule="auto"/>
      </w:pPr>
      <w:r>
        <w:t>Features of dedicated mammographic units, including target, filtration, automatic exposure control, and grids</w:t>
      </w:r>
    </w:p>
    <w:p w:rsidR="004643DF" w:rsidRDefault="004643DF" w:rsidP="004643DF">
      <w:pPr>
        <w:numPr>
          <w:ilvl w:val="3"/>
          <w:numId w:val="31"/>
        </w:numPr>
        <w:spacing w:after="0" w:line="240" w:lineRule="auto"/>
      </w:pPr>
      <w:r>
        <w:t>Factors affecting optical density, contrast, sharpness, and noise</w:t>
      </w:r>
    </w:p>
    <w:p w:rsidR="004643DF" w:rsidRDefault="004643DF" w:rsidP="004643DF">
      <w:pPr>
        <w:numPr>
          <w:ilvl w:val="3"/>
          <w:numId w:val="31"/>
        </w:numPr>
        <w:spacing w:after="0" w:line="240" w:lineRule="auto"/>
      </w:pPr>
      <w:r>
        <w:t xml:space="preserve">Selection of technique factors, including effects of </w:t>
      </w:r>
      <w:proofErr w:type="spellStart"/>
      <w:r>
        <w:t>milliampere</w:t>
      </w:r>
      <w:proofErr w:type="spellEnd"/>
      <w:r>
        <w:t>-seconds, kilovolt peak, target and filter material choice, and density settings on image quality and radiation dose</w:t>
      </w:r>
    </w:p>
    <w:p w:rsidR="004643DF" w:rsidRDefault="004643DF" w:rsidP="004643DF">
      <w:pPr>
        <w:numPr>
          <w:ilvl w:val="3"/>
          <w:numId w:val="31"/>
        </w:numPr>
        <w:spacing w:after="0" w:line="240" w:lineRule="auto"/>
      </w:pPr>
      <w:r>
        <w:t>Clinical image assessment for proper breast positioning, compression, exposure, contrast, sharpness, and noise</w:t>
      </w:r>
    </w:p>
    <w:p w:rsidR="004643DF" w:rsidRDefault="004643DF" w:rsidP="004643DF">
      <w:pPr>
        <w:numPr>
          <w:ilvl w:val="2"/>
          <w:numId w:val="31"/>
        </w:numPr>
        <w:spacing w:after="0" w:line="240" w:lineRule="auto"/>
      </w:pPr>
      <w:r>
        <w:t>Full-field digital mammography</w:t>
      </w:r>
    </w:p>
    <w:p w:rsidR="004643DF" w:rsidRDefault="004643DF" w:rsidP="004643DF">
      <w:pPr>
        <w:numPr>
          <w:ilvl w:val="3"/>
          <w:numId w:val="31"/>
        </w:numPr>
        <w:spacing w:after="0" w:line="240" w:lineRule="auto"/>
      </w:pPr>
      <w:r>
        <w:t>Effect of signal-to-noise ratio on radiation dose</w:t>
      </w:r>
    </w:p>
    <w:p w:rsidR="004643DF" w:rsidRDefault="004643DF" w:rsidP="004643DF">
      <w:pPr>
        <w:numPr>
          <w:ilvl w:val="1"/>
          <w:numId w:val="31"/>
        </w:numPr>
        <w:spacing w:after="0" w:line="240" w:lineRule="auto"/>
      </w:pPr>
      <w:r>
        <w:rPr>
          <w:b/>
        </w:rPr>
        <w:t>Mammography quality assurance</w:t>
      </w:r>
    </w:p>
    <w:p w:rsidR="004643DF" w:rsidRDefault="004643DF" w:rsidP="004643DF">
      <w:pPr>
        <w:numPr>
          <w:ilvl w:val="2"/>
          <w:numId w:val="31"/>
        </w:numPr>
        <w:spacing w:after="0" w:line="240" w:lineRule="auto"/>
      </w:pPr>
      <w:r>
        <w:t xml:space="preserve">Familiarity with content in the ACR </w:t>
      </w:r>
      <w:r>
        <w:rPr>
          <w:i/>
        </w:rPr>
        <w:t xml:space="preserve">Mammography Quality Control Manual </w:t>
      </w:r>
      <w:r>
        <w:t>[4]</w:t>
      </w:r>
    </w:p>
    <w:p w:rsidR="004643DF" w:rsidRDefault="004643DF" w:rsidP="004643DF">
      <w:pPr>
        <w:numPr>
          <w:ilvl w:val="2"/>
          <w:numId w:val="31"/>
        </w:numPr>
        <w:spacing w:after="0" w:line="240" w:lineRule="auto"/>
      </w:pPr>
      <w:r>
        <w:t>Purpose and frequency of performance of quality control tests performed by the technologist and physicist.</w:t>
      </w:r>
    </w:p>
    <w:p w:rsidR="004643DF" w:rsidRDefault="004643DF" w:rsidP="004643DF">
      <w:pPr>
        <w:numPr>
          <w:ilvl w:val="1"/>
          <w:numId w:val="31"/>
        </w:numPr>
        <w:spacing w:after="0" w:line="240" w:lineRule="auto"/>
      </w:pPr>
      <w:r>
        <w:rPr>
          <w:b/>
        </w:rPr>
        <w:t>Mammographic interpretation</w:t>
      </w:r>
    </w:p>
    <w:p w:rsidR="004643DF" w:rsidRDefault="004643DF" w:rsidP="004643DF">
      <w:pPr>
        <w:numPr>
          <w:ilvl w:val="2"/>
          <w:numId w:val="31"/>
        </w:numPr>
        <w:spacing w:after="0" w:line="240" w:lineRule="auto"/>
      </w:pPr>
      <w:r>
        <w:t>Demonstrate proficiency in</w:t>
      </w:r>
    </w:p>
    <w:p w:rsidR="004643DF" w:rsidRDefault="004643DF" w:rsidP="004643DF">
      <w:pPr>
        <w:numPr>
          <w:ilvl w:val="3"/>
          <w:numId w:val="31"/>
        </w:numPr>
        <w:spacing w:after="0" w:line="240" w:lineRule="auto"/>
      </w:pPr>
      <w:r>
        <w:t>Recognizing the mammographic features of characteristically benign and suspicious breast calcifications</w:t>
      </w:r>
    </w:p>
    <w:p w:rsidR="004643DF" w:rsidRDefault="004643DF" w:rsidP="004643DF">
      <w:pPr>
        <w:numPr>
          <w:ilvl w:val="3"/>
          <w:numId w:val="31"/>
        </w:numPr>
        <w:spacing w:after="0" w:line="240" w:lineRule="auto"/>
      </w:pPr>
      <w:r>
        <w:t>Recognizing the mammographic features of characteristically benign and suspicious breast masses</w:t>
      </w:r>
    </w:p>
    <w:p w:rsidR="004643DF" w:rsidRDefault="004643DF" w:rsidP="004643DF">
      <w:pPr>
        <w:numPr>
          <w:ilvl w:val="3"/>
          <w:numId w:val="31"/>
        </w:numPr>
        <w:spacing w:after="0" w:line="240" w:lineRule="auto"/>
      </w:pPr>
      <w:r>
        <w:t>Recognizing the mammographic appearance of indirect signs of malignancy (architectural distortion, asymmetries, etc)</w:t>
      </w:r>
    </w:p>
    <w:p w:rsidR="004643DF" w:rsidRDefault="004643DF" w:rsidP="004643DF">
      <w:pPr>
        <w:numPr>
          <w:ilvl w:val="3"/>
          <w:numId w:val="31"/>
        </w:numPr>
        <w:spacing w:after="0" w:line="240" w:lineRule="auto"/>
      </w:pPr>
      <w:r>
        <w:t>Recognizing the mammographic features of the surgically altered breast, including implants</w:t>
      </w:r>
    </w:p>
    <w:p w:rsidR="004643DF" w:rsidRDefault="004643DF" w:rsidP="004643DF">
      <w:pPr>
        <w:numPr>
          <w:ilvl w:val="2"/>
          <w:numId w:val="31"/>
        </w:numPr>
        <w:spacing w:after="0" w:line="240" w:lineRule="auto"/>
      </w:pPr>
      <w:r>
        <w:t>Principles, methods, strengths, and pitfalls of computer-aided detection and double reading.</w:t>
      </w:r>
    </w:p>
    <w:p w:rsidR="004643DF" w:rsidRPr="00327C34" w:rsidRDefault="004643DF" w:rsidP="004643DF">
      <w:pPr>
        <w:numPr>
          <w:ilvl w:val="1"/>
          <w:numId w:val="31"/>
        </w:numPr>
        <w:spacing w:after="0" w:line="240" w:lineRule="auto"/>
      </w:pPr>
      <w:r>
        <w:rPr>
          <w:b/>
        </w:rPr>
        <w:t>Screening mammography</w:t>
      </w:r>
    </w:p>
    <w:p w:rsidR="004643DF" w:rsidRDefault="004643DF" w:rsidP="004643DF">
      <w:pPr>
        <w:numPr>
          <w:ilvl w:val="2"/>
          <w:numId w:val="31"/>
        </w:numPr>
        <w:spacing w:after="0" w:line="240" w:lineRule="auto"/>
      </w:pPr>
      <w:r>
        <w:t>Controversies regarding screening women aged 40-49 years; younger than age 40</w:t>
      </w:r>
    </w:p>
    <w:p w:rsidR="004643DF" w:rsidRDefault="004643DF" w:rsidP="004643DF">
      <w:pPr>
        <w:numPr>
          <w:ilvl w:val="3"/>
          <w:numId w:val="31"/>
        </w:numPr>
        <w:spacing w:after="0" w:line="240" w:lineRule="auto"/>
      </w:pPr>
      <w:r>
        <w:t>Screening guidelines of the ACR, the American Cancer Society, the National Cancer Institute, the U.S. Preventive Services Task Force, and others</w:t>
      </w:r>
    </w:p>
    <w:p w:rsidR="004643DF" w:rsidRPr="00327C34" w:rsidRDefault="004643DF" w:rsidP="004643DF">
      <w:pPr>
        <w:numPr>
          <w:ilvl w:val="1"/>
          <w:numId w:val="31"/>
        </w:numPr>
        <w:spacing w:after="0" w:line="240" w:lineRule="auto"/>
      </w:pPr>
      <w:r>
        <w:rPr>
          <w:b/>
        </w:rPr>
        <w:t>Diagnostic (problem-solving) mammography</w:t>
      </w:r>
    </w:p>
    <w:p w:rsidR="004643DF" w:rsidRDefault="004643DF" w:rsidP="004643DF">
      <w:pPr>
        <w:numPr>
          <w:ilvl w:val="2"/>
          <w:numId w:val="31"/>
        </w:numPr>
        <w:spacing w:after="0" w:line="240" w:lineRule="auto"/>
      </w:pPr>
      <w:r>
        <w:t>Techniques and indications for and value of supplementary mammographic views</w:t>
      </w:r>
    </w:p>
    <w:p w:rsidR="004643DF" w:rsidRDefault="004643DF" w:rsidP="004643DF">
      <w:pPr>
        <w:numPr>
          <w:ilvl w:val="2"/>
          <w:numId w:val="31"/>
        </w:numPr>
        <w:spacing w:after="0" w:line="240" w:lineRule="auto"/>
      </w:pPr>
      <w:r>
        <w:t>Demonstrate proficiency in</w:t>
      </w:r>
    </w:p>
    <w:p w:rsidR="004643DF" w:rsidRDefault="004643DF" w:rsidP="004643DF">
      <w:pPr>
        <w:numPr>
          <w:ilvl w:val="3"/>
          <w:numId w:val="31"/>
        </w:numPr>
        <w:spacing w:after="0" w:line="240" w:lineRule="auto"/>
      </w:pPr>
      <w:r>
        <w:t>Performing the workup of lesions seen on only 1 standard (</w:t>
      </w:r>
      <w:proofErr w:type="spellStart"/>
      <w:r>
        <w:t>mediolateral</w:t>
      </w:r>
      <w:proofErr w:type="spellEnd"/>
      <w:r>
        <w:t xml:space="preserve"> oblique or </w:t>
      </w:r>
      <w:proofErr w:type="spellStart"/>
      <w:r>
        <w:t>craniocaudal</w:t>
      </w:r>
      <w:proofErr w:type="spellEnd"/>
      <w:r>
        <w:t>) screening view</w:t>
      </w:r>
    </w:p>
    <w:p w:rsidR="004643DF" w:rsidRDefault="004643DF" w:rsidP="004643DF">
      <w:pPr>
        <w:numPr>
          <w:ilvl w:val="3"/>
          <w:numId w:val="31"/>
        </w:numPr>
        <w:spacing w:after="0" w:line="240" w:lineRule="auto"/>
      </w:pPr>
      <w:r>
        <w:t>Three-dimensional lesion localization</w:t>
      </w:r>
    </w:p>
    <w:p w:rsidR="004643DF" w:rsidRDefault="004643DF" w:rsidP="004643DF">
      <w:pPr>
        <w:numPr>
          <w:ilvl w:val="3"/>
          <w:numId w:val="31"/>
        </w:numPr>
        <w:spacing w:after="0" w:line="240" w:lineRule="auto"/>
      </w:pPr>
      <w:r>
        <w:t>Correlation of palpable with imaging findings</w:t>
      </w:r>
    </w:p>
    <w:p w:rsidR="004643DF" w:rsidRDefault="004643DF" w:rsidP="004643DF">
      <w:pPr>
        <w:numPr>
          <w:ilvl w:val="3"/>
          <w:numId w:val="31"/>
        </w:numPr>
        <w:spacing w:after="0" w:line="240" w:lineRule="auto"/>
      </w:pPr>
      <w:r>
        <w:t>Assessment of extent of disease for suspicious and for known-malignant lesions</w:t>
      </w:r>
    </w:p>
    <w:p w:rsidR="004643DF" w:rsidRDefault="004643DF" w:rsidP="004643DF">
      <w:pPr>
        <w:numPr>
          <w:ilvl w:val="1"/>
          <w:numId w:val="31"/>
        </w:numPr>
        <w:spacing w:after="0" w:line="240" w:lineRule="auto"/>
      </w:pPr>
      <w:r>
        <w:rPr>
          <w:b/>
        </w:rPr>
        <w:t>Breast Ultrasound</w:t>
      </w:r>
    </w:p>
    <w:p w:rsidR="004643DF" w:rsidRDefault="004643DF" w:rsidP="004643DF">
      <w:pPr>
        <w:numPr>
          <w:ilvl w:val="2"/>
          <w:numId w:val="31"/>
        </w:numPr>
        <w:spacing w:after="0" w:line="240" w:lineRule="auto"/>
      </w:pPr>
      <w:r>
        <w:lastRenderedPageBreak/>
        <w:t>Demonstrate proficiency in</w:t>
      </w:r>
    </w:p>
    <w:p w:rsidR="004643DF" w:rsidRDefault="004643DF" w:rsidP="004643DF">
      <w:pPr>
        <w:numPr>
          <w:ilvl w:val="3"/>
          <w:numId w:val="31"/>
        </w:numPr>
        <w:spacing w:after="0" w:line="240" w:lineRule="auto"/>
      </w:pPr>
      <w:r>
        <w:t>Recognizing features of simple cysts, complicated cysts, complex masses</w:t>
      </w:r>
    </w:p>
    <w:p w:rsidR="004643DF" w:rsidRDefault="004643DF" w:rsidP="004643DF">
      <w:pPr>
        <w:numPr>
          <w:ilvl w:val="3"/>
          <w:numId w:val="31"/>
        </w:numPr>
        <w:spacing w:after="0" w:line="240" w:lineRule="auto"/>
      </w:pPr>
      <w:r>
        <w:t>Recognizing differential features of benign and malignant solid masses</w:t>
      </w:r>
    </w:p>
    <w:p w:rsidR="004643DF" w:rsidRDefault="004643DF" w:rsidP="004643DF">
      <w:pPr>
        <w:numPr>
          <w:ilvl w:val="3"/>
          <w:numId w:val="31"/>
        </w:numPr>
        <w:spacing w:after="0" w:line="240" w:lineRule="auto"/>
      </w:pPr>
      <w:r>
        <w:t>Correlation with findings at mammography and clinical breast examination</w:t>
      </w:r>
    </w:p>
    <w:p w:rsidR="004643DF" w:rsidRDefault="004643DF" w:rsidP="004643DF">
      <w:pPr>
        <w:numPr>
          <w:ilvl w:val="2"/>
          <w:numId w:val="31"/>
        </w:numPr>
        <w:spacing w:after="0" w:line="240" w:lineRule="auto"/>
      </w:pPr>
      <w:r>
        <w:t xml:space="preserve">Limitations in the detection and assessment of </w:t>
      </w:r>
      <w:proofErr w:type="spellStart"/>
      <w:r>
        <w:t>microcalcifications</w:t>
      </w:r>
      <w:proofErr w:type="spellEnd"/>
    </w:p>
    <w:p w:rsidR="004643DF" w:rsidRDefault="004643DF" w:rsidP="004643DF">
      <w:pPr>
        <w:numPr>
          <w:ilvl w:val="1"/>
          <w:numId w:val="31"/>
        </w:numPr>
        <w:spacing w:after="0" w:line="240" w:lineRule="auto"/>
      </w:pPr>
      <w:r>
        <w:rPr>
          <w:b/>
        </w:rPr>
        <w:t>Breast MRI</w:t>
      </w:r>
    </w:p>
    <w:p w:rsidR="004643DF" w:rsidRDefault="004643DF" w:rsidP="004643DF">
      <w:pPr>
        <w:numPr>
          <w:ilvl w:val="2"/>
          <w:numId w:val="31"/>
        </w:numPr>
        <w:spacing w:after="0" w:line="240" w:lineRule="auto"/>
      </w:pPr>
      <w:r>
        <w:t>Techniques</w:t>
      </w:r>
    </w:p>
    <w:p w:rsidR="004643DF" w:rsidRDefault="004643DF" w:rsidP="004643DF">
      <w:pPr>
        <w:numPr>
          <w:ilvl w:val="2"/>
          <w:numId w:val="31"/>
        </w:numPr>
        <w:spacing w:after="0" w:line="240" w:lineRule="auto"/>
      </w:pPr>
      <w:r>
        <w:t>Indications</w:t>
      </w:r>
    </w:p>
    <w:p w:rsidR="004643DF" w:rsidRDefault="004643DF" w:rsidP="004643DF">
      <w:pPr>
        <w:numPr>
          <w:ilvl w:val="2"/>
          <w:numId w:val="31"/>
        </w:numPr>
        <w:spacing w:after="0" w:line="240" w:lineRule="auto"/>
      </w:pPr>
      <w:r>
        <w:t>Demonstrate proficiency in</w:t>
      </w:r>
    </w:p>
    <w:p w:rsidR="004643DF" w:rsidRDefault="004643DF" w:rsidP="004643DF">
      <w:pPr>
        <w:numPr>
          <w:ilvl w:val="3"/>
          <w:numId w:val="31"/>
        </w:numPr>
        <w:spacing w:after="0" w:line="240" w:lineRule="auto"/>
      </w:pPr>
      <w:r>
        <w:t>Recognizing normal MRI anatomy</w:t>
      </w:r>
    </w:p>
    <w:p w:rsidR="004643DF" w:rsidRDefault="004643DF" w:rsidP="004643DF">
      <w:pPr>
        <w:numPr>
          <w:ilvl w:val="3"/>
          <w:numId w:val="31"/>
        </w:numPr>
        <w:spacing w:after="0" w:line="240" w:lineRule="auto"/>
      </w:pPr>
      <w:r>
        <w:t>Recognizing differential features of benign and malignant masses</w:t>
      </w:r>
    </w:p>
    <w:p w:rsidR="004643DF" w:rsidRDefault="004643DF" w:rsidP="004643DF">
      <w:pPr>
        <w:numPr>
          <w:ilvl w:val="3"/>
          <w:numId w:val="31"/>
        </w:numPr>
        <w:spacing w:after="0" w:line="240" w:lineRule="auto"/>
      </w:pPr>
      <w:r>
        <w:t>Recognizing differential features of benign and malignant non-mass-like enhancement</w:t>
      </w:r>
    </w:p>
    <w:p w:rsidR="004643DF" w:rsidRDefault="004643DF" w:rsidP="004643DF">
      <w:pPr>
        <w:numPr>
          <w:ilvl w:val="3"/>
          <w:numId w:val="31"/>
        </w:numPr>
        <w:spacing w:after="0" w:line="240" w:lineRule="auto"/>
      </w:pPr>
      <w:r>
        <w:t>Evaluating implant integrity</w:t>
      </w:r>
    </w:p>
    <w:p w:rsidR="004643DF" w:rsidRDefault="004643DF" w:rsidP="004643DF">
      <w:pPr>
        <w:numPr>
          <w:ilvl w:val="3"/>
          <w:numId w:val="31"/>
        </w:numPr>
        <w:spacing w:after="0" w:line="240" w:lineRule="auto"/>
      </w:pPr>
      <w:r>
        <w:t>Correlation with findings at mammography, ultrasound, and clinical breast examination</w:t>
      </w:r>
    </w:p>
    <w:p w:rsidR="004643DF" w:rsidRPr="005A21F2" w:rsidRDefault="004643DF" w:rsidP="004643DF">
      <w:pPr>
        <w:numPr>
          <w:ilvl w:val="1"/>
          <w:numId w:val="31"/>
        </w:numPr>
        <w:spacing w:after="0" w:line="240" w:lineRule="auto"/>
      </w:pPr>
      <w:r>
        <w:rPr>
          <w:b/>
        </w:rPr>
        <w:t xml:space="preserve">Reporting and </w:t>
      </w:r>
      <w:proofErr w:type="spellStart"/>
      <w:r>
        <w:rPr>
          <w:b/>
        </w:rPr>
        <w:t>medicolegal</w:t>
      </w:r>
      <w:proofErr w:type="spellEnd"/>
      <w:r>
        <w:rPr>
          <w:b/>
        </w:rPr>
        <w:t xml:space="preserve"> aspects of breast imaging</w:t>
      </w:r>
    </w:p>
    <w:p w:rsidR="004643DF" w:rsidRDefault="004643DF" w:rsidP="004643DF">
      <w:pPr>
        <w:numPr>
          <w:ilvl w:val="2"/>
          <w:numId w:val="31"/>
        </w:numPr>
        <w:spacing w:after="0" w:line="240" w:lineRule="auto"/>
      </w:pPr>
      <w:r>
        <w:t>Demonstrate proficiency in producing breast imaging reports, including</w:t>
      </w:r>
    </w:p>
    <w:p w:rsidR="004643DF" w:rsidRDefault="004643DF" w:rsidP="004643DF">
      <w:pPr>
        <w:numPr>
          <w:ilvl w:val="3"/>
          <w:numId w:val="31"/>
        </w:numPr>
        <w:spacing w:after="0" w:line="240" w:lineRule="auto"/>
      </w:pPr>
      <w:r>
        <w:t>ACR BI-RADS lexicon terms for mammography, ultrasound, and MRI</w:t>
      </w:r>
    </w:p>
    <w:p w:rsidR="004643DF" w:rsidRDefault="004643DF" w:rsidP="004643DF">
      <w:pPr>
        <w:numPr>
          <w:ilvl w:val="3"/>
          <w:numId w:val="31"/>
        </w:numPr>
        <w:spacing w:after="0" w:line="240" w:lineRule="auto"/>
      </w:pPr>
      <w:r>
        <w:t>Lesion location</w:t>
      </w:r>
    </w:p>
    <w:p w:rsidR="004643DF" w:rsidRDefault="004643DF" w:rsidP="004643DF">
      <w:pPr>
        <w:numPr>
          <w:ilvl w:val="3"/>
          <w:numId w:val="31"/>
        </w:numPr>
        <w:spacing w:after="0" w:line="240" w:lineRule="auto"/>
      </w:pPr>
      <w:r>
        <w:t>Categorization of breast composition (BI-RADS breast density descriptors)</w:t>
      </w:r>
    </w:p>
    <w:p w:rsidR="004643DF" w:rsidRDefault="004643DF" w:rsidP="004643DF">
      <w:pPr>
        <w:numPr>
          <w:ilvl w:val="3"/>
          <w:numId w:val="31"/>
        </w:numPr>
        <w:spacing w:after="0" w:line="240" w:lineRule="auto"/>
      </w:pPr>
      <w:r>
        <w:t>Final assessment categories (ACR BI-RADS; MQSA regulatory requirements)</w:t>
      </w:r>
    </w:p>
    <w:p w:rsidR="004643DF" w:rsidRDefault="004643DF" w:rsidP="004643DF">
      <w:pPr>
        <w:numPr>
          <w:ilvl w:val="3"/>
          <w:numId w:val="31"/>
        </w:numPr>
        <w:spacing w:after="0" w:line="240" w:lineRule="auto"/>
      </w:pPr>
      <w:r>
        <w:t>Management recommendations</w:t>
      </w:r>
    </w:p>
    <w:p w:rsidR="004643DF" w:rsidRDefault="004643DF" w:rsidP="004643DF">
      <w:pPr>
        <w:numPr>
          <w:ilvl w:val="3"/>
          <w:numId w:val="31"/>
        </w:numPr>
        <w:spacing w:after="0" w:line="240" w:lineRule="auto"/>
      </w:pPr>
      <w:r>
        <w:t>Concordance between lesion descriptors and assessment categories</w:t>
      </w:r>
    </w:p>
    <w:p w:rsidR="004643DF" w:rsidRDefault="004643DF" w:rsidP="004643DF">
      <w:pPr>
        <w:numPr>
          <w:ilvl w:val="3"/>
          <w:numId w:val="31"/>
        </w:numPr>
        <w:spacing w:after="0" w:line="240" w:lineRule="auto"/>
      </w:pPr>
      <w:r>
        <w:t>Concordance between assessment categories and management recommendations</w:t>
      </w:r>
    </w:p>
    <w:p w:rsidR="004643DF" w:rsidRDefault="004643DF" w:rsidP="004643DF">
      <w:pPr>
        <w:numPr>
          <w:ilvl w:val="2"/>
          <w:numId w:val="31"/>
        </w:numPr>
        <w:spacing w:after="0" w:line="240" w:lineRule="auto"/>
      </w:pPr>
      <w:r>
        <w:t>MQSA regulatory requirements for reporting mammography results to referring clinician and patient</w:t>
      </w:r>
    </w:p>
    <w:p w:rsidR="004643DF" w:rsidRPr="005A21F2" w:rsidRDefault="004643DF" w:rsidP="004643DF">
      <w:pPr>
        <w:numPr>
          <w:ilvl w:val="1"/>
          <w:numId w:val="31"/>
        </w:numPr>
        <w:spacing w:after="0" w:line="240" w:lineRule="auto"/>
      </w:pPr>
      <w:r>
        <w:rPr>
          <w:b/>
        </w:rPr>
        <w:t>Interventional procedures</w:t>
      </w:r>
    </w:p>
    <w:p w:rsidR="004643DF" w:rsidRDefault="004643DF" w:rsidP="004643DF">
      <w:pPr>
        <w:numPr>
          <w:ilvl w:val="2"/>
          <w:numId w:val="31"/>
        </w:numPr>
        <w:spacing w:after="0" w:line="240" w:lineRule="auto"/>
      </w:pPr>
      <w:r>
        <w:t>Principles, indications and contraindications, equipment, preparation, technique, advantages, disadvantages, accuracy, and auditing for</w:t>
      </w:r>
    </w:p>
    <w:p w:rsidR="004643DF" w:rsidRDefault="004643DF" w:rsidP="004643DF">
      <w:pPr>
        <w:numPr>
          <w:ilvl w:val="3"/>
          <w:numId w:val="31"/>
        </w:numPr>
        <w:spacing w:after="0" w:line="240" w:lineRule="auto"/>
      </w:pPr>
      <w:r>
        <w:t>Needle-wire localization guided by ultrasound</w:t>
      </w:r>
    </w:p>
    <w:p w:rsidR="004643DF" w:rsidRDefault="004643DF" w:rsidP="004643DF">
      <w:pPr>
        <w:numPr>
          <w:ilvl w:val="3"/>
          <w:numId w:val="31"/>
        </w:numPr>
        <w:spacing w:after="0" w:line="240" w:lineRule="auto"/>
      </w:pPr>
      <w:r>
        <w:t>Ultrasound-guided core biopsy (also fine-needle aspiration, if available)</w:t>
      </w:r>
    </w:p>
    <w:p w:rsidR="004643DF" w:rsidRDefault="004643DF" w:rsidP="004643DF">
      <w:pPr>
        <w:numPr>
          <w:ilvl w:val="3"/>
          <w:numId w:val="31"/>
        </w:numPr>
        <w:spacing w:after="0" w:line="240" w:lineRule="auto"/>
      </w:pPr>
      <w:proofErr w:type="spellStart"/>
      <w:r>
        <w:t>Stereotactically</w:t>
      </w:r>
      <w:proofErr w:type="spellEnd"/>
      <w:r>
        <w:t xml:space="preserve"> guided core biopsy (also fine-needle aspiration, if available)</w:t>
      </w:r>
    </w:p>
    <w:p w:rsidR="004643DF" w:rsidRDefault="004643DF" w:rsidP="004643DF">
      <w:pPr>
        <w:numPr>
          <w:ilvl w:val="3"/>
          <w:numId w:val="31"/>
        </w:numPr>
        <w:spacing w:after="0" w:line="240" w:lineRule="auto"/>
      </w:pPr>
      <w:r>
        <w:t>MRI-guided core biopsy and needle-wire localization.</w:t>
      </w:r>
    </w:p>
    <w:p w:rsidR="004643DF" w:rsidRDefault="004643DF" w:rsidP="004643DF">
      <w:pPr>
        <w:numPr>
          <w:ilvl w:val="3"/>
          <w:numId w:val="31"/>
        </w:numPr>
        <w:spacing w:after="0" w:line="240" w:lineRule="auto"/>
      </w:pPr>
      <w:r>
        <w:t xml:space="preserve">Use and limitations of using markers to indicate the site of </w:t>
      </w:r>
      <w:proofErr w:type="spellStart"/>
      <w:r>
        <w:t>percutaneous</w:t>
      </w:r>
      <w:proofErr w:type="spellEnd"/>
      <w:r>
        <w:t xml:space="preserve"> biopsy</w:t>
      </w:r>
    </w:p>
    <w:p w:rsidR="004643DF" w:rsidRDefault="004643DF" w:rsidP="004643DF">
      <w:pPr>
        <w:numPr>
          <w:ilvl w:val="3"/>
          <w:numId w:val="31"/>
        </w:numPr>
        <w:spacing w:after="0" w:line="240" w:lineRule="auto"/>
      </w:pPr>
      <w:r>
        <w:t>Specimen radiography, including paraffin block radiography</w:t>
      </w:r>
    </w:p>
    <w:p w:rsidR="004643DF" w:rsidRDefault="004643DF" w:rsidP="004643DF">
      <w:pPr>
        <w:numPr>
          <w:ilvl w:val="2"/>
          <w:numId w:val="31"/>
        </w:numPr>
        <w:spacing w:after="0" w:line="240" w:lineRule="auto"/>
      </w:pPr>
      <w:r>
        <w:t>Assessment of imaging-pathologic concordance</w:t>
      </w:r>
    </w:p>
    <w:p w:rsidR="004643DF" w:rsidRDefault="004643DF" w:rsidP="004643DF">
      <w:pPr>
        <w:numPr>
          <w:ilvl w:val="2"/>
          <w:numId w:val="31"/>
        </w:numPr>
        <w:spacing w:after="0" w:line="240" w:lineRule="auto"/>
      </w:pPr>
      <w:r>
        <w:t>Post-procedure follow-up imaging</w:t>
      </w:r>
    </w:p>
    <w:p w:rsidR="004643DF" w:rsidRDefault="004643DF" w:rsidP="004643DF">
      <w:pPr>
        <w:numPr>
          <w:ilvl w:val="1"/>
          <w:numId w:val="31"/>
        </w:numPr>
        <w:spacing w:after="0" w:line="240" w:lineRule="auto"/>
      </w:pPr>
      <w:r>
        <w:rPr>
          <w:b/>
        </w:rPr>
        <w:t>Therapeutic and management considerations</w:t>
      </w:r>
    </w:p>
    <w:p w:rsidR="004643DF" w:rsidRDefault="004643DF" w:rsidP="004643DF">
      <w:pPr>
        <w:numPr>
          <w:ilvl w:val="2"/>
          <w:numId w:val="31"/>
        </w:numPr>
        <w:spacing w:after="0" w:line="240" w:lineRule="auto"/>
      </w:pPr>
      <w:r>
        <w:t>Basic understanding of breast cancer treatment options</w:t>
      </w:r>
    </w:p>
    <w:p w:rsidR="004643DF" w:rsidRDefault="004643DF" w:rsidP="004643DF">
      <w:pPr>
        <w:numPr>
          <w:ilvl w:val="2"/>
          <w:numId w:val="31"/>
        </w:numPr>
        <w:spacing w:after="0" w:line="240" w:lineRule="auto"/>
      </w:pPr>
      <w:r>
        <w:t>Role of breast imaging in planning and monitoring of breast cancer treatment and post-treatment follow-up</w:t>
      </w:r>
    </w:p>
    <w:p w:rsidR="004643DF" w:rsidRDefault="004643DF" w:rsidP="004643DF">
      <w:pPr>
        <w:numPr>
          <w:ilvl w:val="1"/>
          <w:numId w:val="31"/>
        </w:numPr>
        <w:spacing w:after="0" w:line="240" w:lineRule="auto"/>
      </w:pPr>
      <w:r>
        <w:rPr>
          <w:b/>
        </w:rPr>
        <w:t>Other recommendations</w:t>
      </w:r>
    </w:p>
    <w:p w:rsidR="004643DF" w:rsidRDefault="004643DF" w:rsidP="004643DF">
      <w:pPr>
        <w:numPr>
          <w:ilvl w:val="2"/>
          <w:numId w:val="31"/>
        </w:numPr>
        <w:spacing w:after="0" w:line="240" w:lineRule="auto"/>
      </w:pPr>
      <w:r>
        <w:t>Hands-on performance of breast ultrasound examinations</w:t>
      </w:r>
    </w:p>
    <w:p w:rsidR="004643DF" w:rsidRDefault="004643DF" w:rsidP="004643DF">
      <w:pPr>
        <w:numPr>
          <w:ilvl w:val="2"/>
          <w:numId w:val="31"/>
        </w:numPr>
        <w:spacing w:after="0" w:line="240" w:lineRule="auto"/>
      </w:pPr>
      <w:r>
        <w:t>Active participation in breast MRI interpretation</w:t>
      </w:r>
    </w:p>
    <w:p w:rsidR="004643DF" w:rsidRDefault="004643DF" w:rsidP="004643DF">
      <w:pPr>
        <w:numPr>
          <w:ilvl w:val="2"/>
          <w:numId w:val="31"/>
        </w:numPr>
        <w:spacing w:after="0" w:line="240" w:lineRule="auto"/>
      </w:pPr>
      <w:r>
        <w:t>Review of teaching file materials (film or digital images), especially using computer-based interactive formats</w:t>
      </w:r>
    </w:p>
    <w:p w:rsidR="004643DF" w:rsidRDefault="004643DF" w:rsidP="004643DF">
      <w:pPr>
        <w:numPr>
          <w:ilvl w:val="2"/>
          <w:numId w:val="31"/>
        </w:numPr>
        <w:spacing w:after="0" w:line="240" w:lineRule="auto"/>
      </w:pPr>
      <w:r>
        <w:lastRenderedPageBreak/>
        <w:t>Log of numbers of mammograms and sonograms interpreted and of procedures performed by each resident</w:t>
      </w:r>
    </w:p>
    <w:p w:rsidR="004643DF" w:rsidRDefault="004643DF" w:rsidP="004643DF">
      <w:pPr>
        <w:spacing w:after="0"/>
        <w:ind w:left="900"/>
      </w:pPr>
    </w:p>
    <w:p w:rsidR="004643DF" w:rsidRPr="00141FDB" w:rsidRDefault="004643DF" w:rsidP="004643DF">
      <w:pPr>
        <w:numPr>
          <w:ilvl w:val="0"/>
          <w:numId w:val="31"/>
        </w:numPr>
        <w:spacing w:after="0" w:line="240" w:lineRule="auto"/>
        <w:rPr>
          <w:b/>
          <w:u w:val="single"/>
        </w:rPr>
      </w:pPr>
      <w:r>
        <w:rPr>
          <w:b/>
          <w:u w:val="single"/>
        </w:rPr>
        <w:t>THREE</w:t>
      </w:r>
    </w:p>
    <w:p w:rsidR="004643DF" w:rsidRPr="00E402A2" w:rsidRDefault="004643DF" w:rsidP="004643DF">
      <w:pPr>
        <w:numPr>
          <w:ilvl w:val="1"/>
          <w:numId w:val="31"/>
        </w:numPr>
        <w:spacing w:after="0" w:line="240" w:lineRule="auto"/>
      </w:pPr>
      <w:r>
        <w:rPr>
          <w:b/>
        </w:rPr>
        <w:t>Breast anatomy, physiology, and pathology</w:t>
      </w:r>
    </w:p>
    <w:p w:rsidR="004643DF" w:rsidRDefault="004643DF" w:rsidP="004643DF">
      <w:pPr>
        <w:numPr>
          <w:ilvl w:val="2"/>
          <w:numId w:val="31"/>
        </w:numPr>
        <w:spacing w:after="0" w:line="240" w:lineRule="auto"/>
      </w:pPr>
      <w:r>
        <w:t>Pathologic appearance and clinical significance of</w:t>
      </w:r>
    </w:p>
    <w:p w:rsidR="004643DF" w:rsidRDefault="004643DF" w:rsidP="004643DF">
      <w:pPr>
        <w:numPr>
          <w:ilvl w:val="3"/>
          <w:numId w:val="31"/>
        </w:numPr>
        <w:spacing w:after="0" w:line="240" w:lineRule="auto"/>
      </w:pPr>
      <w:r>
        <w:t>Benign breast lesions</w:t>
      </w:r>
    </w:p>
    <w:p w:rsidR="004643DF" w:rsidRDefault="004643DF" w:rsidP="004643DF">
      <w:pPr>
        <w:numPr>
          <w:ilvl w:val="3"/>
          <w:numId w:val="31"/>
        </w:numPr>
        <w:spacing w:after="0" w:line="240" w:lineRule="auto"/>
      </w:pPr>
      <w:r>
        <w:t xml:space="preserve">Atypical </w:t>
      </w:r>
      <w:proofErr w:type="spellStart"/>
      <w:r>
        <w:t>ductal</w:t>
      </w:r>
      <w:proofErr w:type="spellEnd"/>
      <w:r>
        <w:t xml:space="preserve"> hyperplasia, atypical lobular hyperplasia, lobular carcinoma in situ, and other </w:t>
      </w:r>
      <w:proofErr w:type="spellStart"/>
      <w:r>
        <w:t>histologic</w:t>
      </w:r>
      <w:proofErr w:type="spellEnd"/>
      <w:r>
        <w:t xml:space="preserve"> risk factors</w:t>
      </w:r>
    </w:p>
    <w:p w:rsidR="004643DF" w:rsidRDefault="004643DF" w:rsidP="004643DF">
      <w:pPr>
        <w:numPr>
          <w:ilvl w:val="3"/>
          <w:numId w:val="31"/>
        </w:numPr>
        <w:spacing w:after="0" w:line="240" w:lineRule="auto"/>
      </w:pPr>
      <w:proofErr w:type="spellStart"/>
      <w:r>
        <w:t>Ductal</w:t>
      </w:r>
      <w:proofErr w:type="spellEnd"/>
      <w:r>
        <w:t xml:space="preserve"> carcinoma in situ, including its </w:t>
      </w:r>
      <w:proofErr w:type="spellStart"/>
      <w:r>
        <w:t>histologic</w:t>
      </w:r>
      <w:proofErr w:type="spellEnd"/>
      <w:r>
        <w:t xml:space="preserve"> subtypes</w:t>
      </w:r>
    </w:p>
    <w:p w:rsidR="004643DF" w:rsidRDefault="004643DF" w:rsidP="004643DF">
      <w:pPr>
        <w:numPr>
          <w:ilvl w:val="3"/>
          <w:numId w:val="31"/>
        </w:numPr>
        <w:spacing w:after="0" w:line="240" w:lineRule="auto"/>
      </w:pPr>
      <w:r>
        <w:t xml:space="preserve">Invasive </w:t>
      </w:r>
      <w:proofErr w:type="spellStart"/>
      <w:r>
        <w:t>ductal</w:t>
      </w:r>
      <w:proofErr w:type="spellEnd"/>
      <w:r>
        <w:t xml:space="preserve"> carcinoma not otherwise specified; subtypes of invasive </w:t>
      </w:r>
      <w:proofErr w:type="spellStart"/>
      <w:r>
        <w:t>ductal</w:t>
      </w:r>
      <w:proofErr w:type="spellEnd"/>
      <w:r>
        <w:t xml:space="preserve"> carcinoma (</w:t>
      </w:r>
      <w:proofErr w:type="spellStart"/>
      <w:r>
        <w:t>mucinous</w:t>
      </w:r>
      <w:proofErr w:type="spellEnd"/>
      <w:r>
        <w:t xml:space="preserve">, </w:t>
      </w:r>
      <w:proofErr w:type="spellStart"/>
      <w:r>
        <w:t>medullary</w:t>
      </w:r>
      <w:proofErr w:type="spellEnd"/>
      <w:r>
        <w:t>, papillary, tubular); invasive lobular carcinoma</w:t>
      </w:r>
    </w:p>
    <w:p w:rsidR="004643DF" w:rsidRDefault="004643DF" w:rsidP="004643DF">
      <w:pPr>
        <w:numPr>
          <w:ilvl w:val="3"/>
          <w:numId w:val="31"/>
        </w:numPr>
        <w:spacing w:after="0" w:line="240" w:lineRule="auto"/>
      </w:pPr>
      <w:r>
        <w:t>Other types of breast cancer, such as Paget’s disease and inflammatory carcinoma</w:t>
      </w:r>
    </w:p>
    <w:p w:rsidR="004643DF" w:rsidRDefault="004643DF" w:rsidP="004643DF">
      <w:pPr>
        <w:numPr>
          <w:ilvl w:val="3"/>
          <w:numId w:val="31"/>
        </w:numPr>
        <w:spacing w:after="0" w:line="240" w:lineRule="auto"/>
      </w:pPr>
      <w:r>
        <w:t xml:space="preserve">Other malignancies involving the breast, including </w:t>
      </w:r>
      <w:proofErr w:type="spellStart"/>
      <w:r>
        <w:t>phyllodes</w:t>
      </w:r>
      <w:proofErr w:type="spellEnd"/>
      <w:r>
        <w:t xml:space="preserve"> tumor, lymphoma, leukemia, sarcomas, and metastases</w:t>
      </w:r>
    </w:p>
    <w:p w:rsidR="004643DF" w:rsidRDefault="004643DF" w:rsidP="004643DF">
      <w:pPr>
        <w:numPr>
          <w:ilvl w:val="1"/>
          <w:numId w:val="31"/>
        </w:numPr>
        <w:spacing w:after="0" w:line="240" w:lineRule="auto"/>
      </w:pPr>
      <w:r>
        <w:rPr>
          <w:b/>
        </w:rPr>
        <w:t>Epidemiology</w:t>
      </w:r>
    </w:p>
    <w:p w:rsidR="004643DF" w:rsidRDefault="004643DF" w:rsidP="004643DF">
      <w:pPr>
        <w:numPr>
          <w:ilvl w:val="2"/>
          <w:numId w:val="31"/>
        </w:numPr>
        <w:spacing w:after="0" w:line="240" w:lineRule="auto"/>
      </w:pPr>
      <w:r>
        <w:t>Breast cancer staging and survival rates by stage</w:t>
      </w:r>
    </w:p>
    <w:p w:rsidR="004643DF" w:rsidRPr="00E402A2" w:rsidRDefault="004643DF" w:rsidP="004643DF">
      <w:pPr>
        <w:numPr>
          <w:ilvl w:val="1"/>
          <w:numId w:val="31"/>
        </w:numPr>
        <w:spacing w:after="0" w:line="240" w:lineRule="auto"/>
      </w:pPr>
      <w:r>
        <w:rPr>
          <w:b/>
        </w:rPr>
        <w:t>Mammographic equipment and technique</w:t>
      </w:r>
    </w:p>
    <w:p w:rsidR="004643DF" w:rsidRDefault="004643DF" w:rsidP="004643DF">
      <w:pPr>
        <w:numPr>
          <w:ilvl w:val="2"/>
          <w:numId w:val="31"/>
        </w:numPr>
        <w:spacing w:after="0" w:line="240" w:lineRule="auto"/>
      </w:pPr>
      <w:r>
        <w:t>Full-field digital mammography</w:t>
      </w:r>
    </w:p>
    <w:p w:rsidR="004643DF" w:rsidRDefault="004643DF" w:rsidP="004643DF">
      <w:pPr>
        <w:numPr>
          <w:ilvl w:val="3"/>
          <w:numId w:val="31"/>
        </w:numPr>
        <w:spacing w:after="0" w:line="240" w:lineRule="auto"/>
      </w:pPr>
      <w:r>
        <w:t>ACR Practice Guideline for the Performance of Whole Breast Digital Mammography [3]</w:t>
      </w:r>
    </w:p>
    <w:p w:rsidR="004643DF" w:rsidRPr="00E402A2" w:rsidRDefault="004643DF" w:rsidP="004643DF">
      <w:pPr>
        <w:numPr>
          <w:ilvl w:val="1"/>
          <w:numId w:val="31"/>
        </w:numPr>
        <w:spacing w:after="0" w:line="240" w:lineRule="auto"/>
      </w:pPr>
      <w:r>
        <w:rPr>
          <w:b/>
        </w:rPr>
        <w:t>Mammography quality assurance</w:t>
      </w:r>
    </w:p>
    <w:p w:rsidR="004643DF" w:rsidRDefault="004643DF" w:rsidP="004643DF">
      <w:pPr>
        <w:numPr>
          <w:ilvl w:val="2"/>
          <w:numId w:val="31"/>
        </w:numPr>
        <w:spacing w:after="0" w:line="240" w:lineRule="auto"/>
      </w:pPr>
      <w:r>
        <w:t>Demonstrate proficiency in recognizing the mammographic appearance of artifacts for both screen-film and digital mammography</w:t>
      </w:r>
    </w:p>
    <w:p w:rsidR="004643DF" w:rsidRDefault="004643DF" w:rsidP="004643DF">
      <w:pPr>
        <w:numPr>
          <w:ilvl w:val="2"/>
          <w:numId w:val="31"/>
        </w:numPr>
        <w:spacing w:after="0" w:line="240" w:lineRule="auto"/>
      </w:pPr>
      <w:r>
        <w:t>Regulation</w:t>
      </w:r>
    </w:p>
    <w:p w:rsidR="004643DF" w:rsidRDefault="004643DF" w:rsidP="004643DF">
      <w:pPr>
        <w:numPr>
          <w:ilvl w:val="3"/>
          <w:numId w:val="31"/>
        </w:numPr>
        <w:spacing w:after="0" w:line="240" w:lineRule="auto"/>
      </w:pPr>
      <w:r>
        <w:t>Equipment, quality control, and personnel (radiologist, technologist, physicist) requirements for ACR accreditation and MQSA certification</w:t>
      </w:r>
    </w:p>
    <w:p w:rsidR="004643DF" w:rsidRDefault="004643DF" w:rsidP="004643DF">
      <w:pPr>
        <w:numPr>
          <w:ilvl w:val="3"/>
          <w:numId w:val="31"/>
        </w:numPr>
        <w:spacing w:after="0" w:line="240" w:lineRule="auto"/>
      </w:pPr>
      <w:r>
        <w:t>Responsibilities of the lead interpreting physician</w:t>
      </w:r>
    </w:p>
    <w:p w:rsidR="004643DF" w:rsidRDefault="004643DF" w:rsidP="004643DF">
      <w:pPr>
        <w:numPr>
          <w:ilvl w:val="2"/>
          <w:numId w:val="31"/>
        </w:numPr>
        <w:spacing w:after="0" w:line="240" w:lineRule="auto"/>
      </w:pPr>
      <w:r>
        <w:t>Medical audit</w:t>
      </w:r>
    </w:p>
    <w:p w:rsidR="004643DF" w:rsidRDefault="004643DF" w:rsidP="004643DF">
      <w:pPr>
        <w:numPr>
          <w:ilvl w:val="3"/>
          <w:numId w:val="31"/>
        </w:numPr>
        <w:spacing w:after="0" w:line="240" w:lineRule="auto"/>
      </w:pPr>
      <w:r>
        <w:t>Audit definitions as provided by BI-RADS</w:t>
      </w:r>
    </w:p>
    <w:p w:rsidR="004643DF" w:rsidRDefault="004643DF" w:rsidP="004643DF">
      <w:pPr>
        <w:numPr>
          <w:ilvl w:val="3"/>
          <w:numId w:val="31"/>
        </w:numPr>
        <w:spacing w:after="0" w:line="240" w:lineRule="auto"/>
      </w:pPr>
      <w:r>
        <w:t>Desirable goals and benchmarks for standard outcome parameters, for both screening and diagnostic mammography [5-7]</w:t>
      </w:r>
    </w:p>
    <w:p w:rsidR="004643DF" w:rsidRDefault="004643DF" w:rsidP="004643DF">
      <w:pPr>
        <w:numPr>
          <w:ilvl w:val="3"/>
          <w:numId w:val="31"/>
        </w:numPr>
        <w:spacing w:after="0" w:line="240" w:lineRule="auto"/>
      </w:pPr>
      <w:r>
        <w:t>Auditing requirements for MQSA certification</w:t>
      </w:r>
    </w:p>
    <w:p w:rsidR="004643DF" w:rsidRPr="00E402A2" w:rsidRDefault="004643DF" w:rsidP="004643DF">
      <w:pPr>
        <w:numPr>
          <w:ilvl w:val="1"/>
          <w:numId w:val="31"/>
        </w:numPr>
        <w:spacing w:after="0" w:line="240" w:lineRule="auto"/>
      </w:pPr>
      <w:r>
        <w:rPr>
          <w:b/>
        </w:rPr>
        <w:t>Mammographic interpretation</w:t>
      </w:r>
    </w:p>
    <w:p w:rsidR="004643DF" w:rsidRDefault="004643DF" w:rsidP="004643DF">
      <w:pPr>
        <w:numPr>
          <w:ilvl w:val="2"/>
          <w:numId w:val="31"/>
        </w:numPr>
        <w:spacing w:after="0" w:line="240" w:lineRule="auto"/>
      </w:pPr>
      <w:r>
        <w:t>Demonstrate proficiency in</w:t>
      </w:r>
    </w:p>
    <w:p w:rsidR="004643DF" w:rsidRDefault="004643DF" w:rsidP="004643DF">
      <w:pPr>
        <w:numPr>
          <w:ilvl w:val="3"/>
          <w:numId w:val="31"/>
        </w:numPr>
        <w:spacing w:after="0" w:line="240" w:lineRule="auto"/>
      </w:pPr>
      <w:r>
        <w:t>Recognizing the mammographic appearance of indirect signs of malignancy (architectural distortion, asymmetries, etc)</w:t>
      </w:r>
    </w:p>
    <w:p w:rsidR="004643DF" w:rsidRDefault="004643DF" w:rsidP="004643DF">
      <w:pPr>
        <w:numPr>
          <w:ilvl w:val="3"/>
          <w:numId w:val="31"/>
        </w:numPr>
        <w:spacing w:after="0" w:line="240" w:lineRule="auto"/>
      </w:pPr>
      <w:r>
        <w:t>Recognizing the mammographic features of the surgically altered breast, including implants</w:t>
      </w:r>
    </w:p>
    <w:p w:rsidR="004643DF" w:rsidRDefault="004643DF" w:rsidP="004643DF">
      <w:pPr>
        <w:numPr>
          <w:ilvl w:val="2"/>
          <w:numId w:val="31"/>
        </w:numPr>
        <w:spacing w:after="0" w:line="240" w:lineRule="auto"/>
      </w:pPr>
      <w:r>
        <w:t>Principles, methods, strengths, and pitfalls of computer-aided detection and double reading.</w:t>
      </w:r>
    </w:p>
    <w:p w:rsidR="004643DF" w:rsidRPr="00053F9A" w:rsidRDefault="004643DF" w:rsidP="004643DF">
      <w:pPr>
        <w:numPr>
          <w:ilvl w:val="1"/>
          <w:numId w:val="31"/>
        </w:numPr>
        <w:spacing w:after="0" w:line="240" w:lineRule="auto"/>
      </w:pPr>
      <w:r>
        <w:rPr>
          <w:b/>
        </w:rPr>
        <w:t>Diagnostic (problem-solving) mammography</w:t>
      </w:r>
    </w:p>
    <w:p w:rsidR="004643DF" w:rsidRDefault="004643DF" w:rsidP="004643DF">
      <w:pPr>
        <w:numPr>
          <w:ilvl w:val="2"/>
          <w:numId w:val="31"/>
        </w:numPr>
        <w:spacing w:after="0" w:line="240" w:lineRule="auto"/>
      </w:pPr>
      <w:r>
        <w:t>Techniques and indications for and value of supplementary mammographic views</w:t>
      </w:r>
    </w:p>
    <w:p w:rsidR="004643DF" w:rsidRDefault="004643DF" w:rsidP="004643DF">
      <w:pPr>
        <w:numPr>
          <w:ilvl w:val="2"/>
          <w:numId w:val="31"/>
        </w:numPr>
        <w:spacing w:after="0" w:line="240" w:lineRule="auto"/>
      </w:pPr>
      <w:r>
        <w:t>Demonstrate proficiency in</w:t>
      </w:r>
    </w:p>
    <w:p w:rsidR="004643DF" w:rsidRDefault="004643DF" w:rsidP="004643DF">
      <w:pPr>
        <w:numPr>
          <w:ilvl w:val="3"/>
          <w:numId w:val="31"/>
        </w:numPr>
        <w:spacing w:after="0" w:line="240" w:lineRule="auto"/>
      </w:pPr>
      <w:r>
        <w:t>Performing the workup of lesions seen on only 1 standard (</w:t>
      </w:r>
      <w:proofErr w:type="spellStart"/>
      <w:r>
        <w:t>mediolateral</w:t>
      </w:r>
      <w:proofErr w:type="spellEnd"/>
      <w:r>
        <w:t xml:space="preserve"> oblique or </w:t>
      </w:r>
      <w:proofErr w:type="spellStart"/>
      <w:r>
        <w:t>craniocaudal</w:t>
      </w:r>
      <w:proofErr w:type="spellEnd"/>
      <w:r>
        <w:t>) screening view</w:t>
      </w:r>
    </w:p>
    <w:p w:rsidR="004643DF" w:rsidRDefault="004643DF" w:rsidP="004643DF">
      <w:pPr>
        <w:numPr>
          <w:ilvl w:val="3"/>
          <w:numId w:val="31"/>
        </w:numPr>
        <w:spacing w:after="0" w:line="240" w:lineRule="auto"/>
      </w:pPr>
      <w:r>
        <w:t>Three-dimensional lesion localization</w:t>
      </w:r>
    </w:p>
    <w:p w:rsidR="004643DF" w:rsidRDefault="004643DF" w:rsidP="004643DF">
      <w:pPr>
        <w:numPr>
          <w:ilvl w:val="3"/>
          <w:numId w:val="31"/>
        </w:numPr>
        <w:spacing w:after="0" w:line="240" w:lineRule="auto"/>
      </w:pPr>
      <w:r>
        <w:t>Correlation of palpable with imaging findings</w:t>
      </w:r>
    </w:p>
    <w:p w:rsidR="004643DF" w:rsidRDefault="004643DF" w:rsidP="004643DF">
      <w:pPr>
        <w:numPr>
          <w:ilvl w:val="3"/>
          <w:numId w:val="31"/>
        </w:numPr>
        <w:spacing w:after="0" w:line="240" w:lineRule="auto"/>
      </w:pPr>
      <w:r>
        <w:lastRenderedPageBreak/>
        <w:t>Assessment of extent of disease for suspicious and for known-malignant lesions</w:t>
      </w:r>
    </w:p>
    <w:p w:rsidR="004643DF" w:rsidRDefault="004643DF" w:rsidP="004643DF">
      <w:pPr>
        <w:numPr>
          <w:ilvl w:val="1"/>
          <w:numId w:val="31"/>
        </w:numPr>
        <w:spacing w:after="0" w:line="240" w:lineRule="auto"/>
      </w:pPr>
      <w:r>
        <w:rPr>
          <w:b/>
        </w:rPr>
        <w:t>Breast Ultrasound</w:t>
      </w:r>
    </w:p>
    <w:p w:rsidR="004643DF" w:rsidRDefault="004643DF" w:rsidP="004643DF">
      <w:pPr>
        <w:numPr>
          <w:ilvl w:val="2"/>
          <w:numId w:val="31"/>
        </w:numPr>
        <w:spacing w:after="0" w:line="240" w:lineRule="auto"/>
      </w:pPr>
      <w:r>
        <w:t>Demonstrate proficiency in</w:t>
      </w:r>
    </w:p>
    <w:p w:rsidR="004643DF" w:rsidRDefault="004643DF" w:rsidP="004643DF">
      <w:pPr>
        <w:numPr>
          <w:ilvl w:val="3"/>
          <w:numId w:val="31"/>
        </w:numPr>
        <w:spacing w:after="0" w:line="240" w:lineRule="auto"/>
      </w:pPr>
      <w:r>
        <w:t>Recognizing features of simple cysts, complicated cysts, complex masses</w:t>
      </w:r>
    </w:p>
    <w:p w:rsidR="004643DF" w:rsidRDefault="004643DF" w:rsidP="004643DF">
      <w:pPr>
        <w:numPr>
          <w:ilvl w:val="3"/>
          <w:numId w:val="31"/>
        </w:numPr>
        <w:spacing w:after="0" w:line="240" w:lineRule="auto"/>
      </w:pPr>
      <w:r>
        <w:t>Recognizing differential features of benign and malignant solid masses</w:t>
      </w:r>
    </w:p>
    <w:p w:rsidR="004643DF" w:rsidRDefault="004643DF" w:rsidP="004643DF">
      <w:pPr>
        <w:numPr>
          <w:ilvl w:val="3"/>
          <w:numId w:val="31"/>
        </w:numPr>
        <w:spacing w:after="0" w:line="240" w:lineRule="auto"/>
      </w:pPr>
      <w:r>
        <w:t>Correlation with findings at mammography and clinical breast examination</w:t>
      </w:r>
    </w:p>
    <w:p w:rsidR="004643DF" w:rsidRDefault="004643DF" w:rsidP="004643DF">
      <w:pPr>
        <w:numPr>
          <w:ilvl w:val="2"/>
          <w:numId w:val="31"/>
        </w:numPr>
        <w:spacing w:after="0" w:line="240" w:lineRule="auto"/>
      </w:pPr>
      <w:r>
        <w:t>Controversies regarding the role of screening whole-breast ultrasound examination</w:t>
      </w:r>
    </w:p>
    <w:p w:rsidR="004643DF" w:rsidRDefault="004643DF" w:rsidP="004643DF">
      <w:pPr>
        <w:numPr>
          <w:ilvl w:val="1"/>
          <w:numId w:val="31"/>
        </w:numPr>
        <w:spacing w:after="0" w:line="240" w:lineRule="auto"/>
      </w:pPr>
      <w:r>
        <w:rPr>
          <w:b/>
        </w:rPr>
        <w:t>Breast MRI</w:t>
      </w:r>
    </w:p>
    <w:p w:rsidR="004643DF" w:rsidRDefault="004643DF" w:rsidP="004643DF">
      <w:pPr>
        <w:numPr>
          <w:ilvl w:val="2"/>
          <w:numId w:val="31"/>
        </w:numPr>
        <w:spacing w:after="0" w:line="240" w:lineRule="auto"/>
      </w:pPr>
      <w:r>
        <w:t>Strengths and limitations of kinetic and morphologic analysis</w:t>
      </w:r>
    </w:p>
    <w:p w:rsidR="004643DF" w:rsidRDefault="004643DF" w:rsidP="004643DF">
      <w:pPr>
        <w:numPr>
          <w:ilvl w:val="2"/>
          <w:numId w:val="31"/>
        </w:numPr>
        <w:spacing w:after="0" w:line="240" w:lineRule="auto"/>
      </w:pPr>
      <w:r>
        <w:t>Demonstrate proficiency in</w:t>
      </w:r>
    </w:p>
    <w:p w:rsidR="004643DF" w:rsidRDefault="004643DF" w:rsidP="004643DF">
      <w:pPr>
        <w:numPr>
          <w:ilvl w:val="3"/>
          <w:numId w:val="31"/>
        </w:numPr>
        <w:spacing w:after="0" w:line="240" w:lineRule="auto"/>
      </w:pPr>
      <w:r>
        <w:t>Recognizing differential features of benign and malignant masses</w:t>
      </w:r>
    </w:p>
    <w:p w:rsidR="004643DF" w:rsidRDefault="004643DF" w:rsidP="004643DF">
      <w:pPr>
        <w:numPr>
          <w:ilvl w:val="3"/>
          <w:numId w:val="31"/>
        </w:numPr>
        <w:spacing w:after="0" w:line="240" w:lineRule="auto"/>
      </w:pPr>
      <w:r>
        <w:t>Recognizing differential features of benign and malignant non-mass-like enhancement</w:t>
      </w:r>
    </w:p>
    <w:p w:rsidR="004643DF" w:rsidRDefault="004643DF" w:rsidP="004643DF">
      <w:pPr>
        <w:numPr>
          <w:ilvl w:val="3"/>
          <w:numId w:val="31"/>
        </w:numPr>
        <w:spacing w:after="0" w:line="240" w:lineRule="auto"/>
      </w:pPr>
      <w:r>
        <w:t>Evaluating implant integrity</w:t>
      </w:r>
    </w:p>
    <w:p w:rsidR="004643DF" w:rsidRDefault="004643DF" w:rsidP="004643DF">
      <w:pPr>
        <w:numPr>
          <w:ilvl w:val="3"/>
          <w:numId w:val="31"/>
        </w:numPr>
        <w:spacing w:after="0" w:line="240" w:lineRule="auto"/>
      </w:pPr>
      <w:r>
        <w:t>Correlation with findings at mammography, ultrasound, and clinical breast examination</w:t>
      </w:r>
    </w:p>
    <w:p w:rsidR="004643DF" w:rsidRDefault="004643DF" w:rsidP="004643DF">
      <w:pPr>
        <w:numPr>
          <w:ilvl w:val="2"/>
          <w:numId w:val="31"/>
        </w:numPr>
        <w:spacing w:after="0" w:line="240" w:lineRule="auto"/>
      </w:pPr>
      <w:r>
        <w:t xml:space="preserve">Limitations in the detection and assessment of lesions presenting as </w:t>
      </w:r>
      <w:proofErr w:type="spellStart"/>
      <w:r>
        <w:t>microcalcifications</w:t>
      </w:r>
      <w:proofErr w:type="spellEnd"/>
    </w:p>
    <w:p w:rsidR="004643DF" w:rsidRDefault="004643DF" w:rsidP="004643DF">
      <w:pPr>
        <w:numPr>
          <w:ilvl w:val="2"/>
          <w:numId w:val="31"/>
        </w:numPr>
        <w:spacing w:after="0" w:line="240" w:lineRule="auto"/>
      </w:pPr>
      <w:r>
        <w:t>Controversies regarding the role of screening breast MRI examination</w:t>
      </w:r>
    </w:p>
    <w:p w:rsidR="004643DF" w:rsidRPr="000E7B4D" w:rsidRDefault="004643DF" w:rsidP="004643DF">
      <w:pPr>
        <w:numPr>
          <w:ilvl w:val="1"/>
          <w:numId w:val="31"/>
        </w:numPr>
        <w:spacing w:after="0" w:line="240" w:lineRule="auto"/>
      </w:pPr>
      <w:r>
        <w:rPr>
          <w:b/>
        </w:rPr>
        <w:t xml:space="preserve">Reporting and </w:t>
      </w:r>
      <w:proofErr w:type="spellStart"/>
      <w:r>
        <w:rPr>
          <w:b/>
        </w:rPr>
        <w:t>medicolegal</w:t>
      </w:r>
      <w:proofErr w:type="spellEnd"/>
      <w:r>
        <w:rPr>
          <w:b/>
        </w:rPr>
        <w:t xml:space="preserve"> aspects of breast imaging</w:t>
      </w:r>
    </w:p>
    <w:p w:rsidR="004643DF" w:rsidRDefault="004643DF" w:rsidP="004643DF">
      <w:pPr>
        <w:numPr>
          <w:ilvl w:val="2"/>
          <w:numId w:val="31"/>
        </w:numPr>
        <w:spacing w:after="0" w:line="240" w:lineRule="auto"/>
      </w:pPr>
      <w:r>
        <w:t>Demonstrate proficiency in producing breast imaging reports, including</w:t>
      </w:r>
    </w:p>
    <w:p w:rsidR="004643DF" w:rsidRDefault="004643DF" w:rsidP="004643DF">
      <w:pPr>
        <w:numPr>
          <w:ilvl w:val="3"/>
          <w:numId w:val="31"/>
        </w:numPr>
        <w:spacing w:after="0" w:line="240" w:lineRule="auto"/>
      </w:pPr>
      <w:r>
        <w:t>ACR BI-RADS lexicon terms for mammography, ultrasound, and MRI</w:t>
      </w:r>
    </w:p>
    <w:p w:rsidR="004643DF" w:rsidRDefault="004643DF" w:rsidP="004643DF">
      <w:pPr>
        <w:numPr>
          <w:ilvl w:val="3"/>
          <w:numId w:val="31"/>
        </w:numPr>
        <w:spacing w:after="0" w:line="240" w:lineRule="auto"/>
      </w:pPr>
      <w:r>
        <w:t>Lesion location</w:t>
      </w:r>
    </w:p>
    <w:p w:rsidR="004643DF" w:rsidRDefault="004643DF" w:rsidP="004643DF">
      <w:pPr>
        <w:numPr>
          <w:ilvl w:val="3"/>
          <w:numId w:val="31"/>
        </w:numPr>
        <w:spacing w:after="0" w:line="240" w:lineRule="auto"/>
      </w:pPr>
      <w:r>
        <w:t>Categorization of breast composition (BI-RADS breast density descriptors)</w:t>
      </w:r>
    </w:p>
    <w:p w:rsidR="004643DF" w:rsidRDefault="004643DF" w:rsidP="004643DF">
      <w:pPr>
        <w:numPr>
          <w:ilvl w:val="3"/>
          <w:numId w:val="31"/>
        </w:numPr>
        <w:spacing w:after="0" w:line="240" w:lineRule="auto"/>
      </w:pPr>
      <w:r>
        <w:t>Final assessment categories (ACR BI-RADS; MQSA regulatory requirements)</w:t>
      </w:r>
    </w:p>
    <w:p w:rsidR="004643DF" w:rsidRDefault="004643DF" w:rsidP="004643DF">
      <w:pPr>
        <w:numPr>
          <w:ilvl w:val="3"/>
          <w:numId w:val="31"/>
        </w:numPr>
        <w:spacing w:after="0" w:line="240" w:lineRule="auto"/>
      </w:pPr>
      <w:r>
        <w:t>Management recommendations</w:t>
      </w:r>
    </w:p>
    <w:p w:rsidR="004643DF" w:rsidRDefault="004643DF" w:rsidP="004643DF">
      <w:pPr>
        <w:numPr>
          <w:ilvl w:val="3"/>
          <w:numId w:val="31"/>
        </w:numPr>
        <w:spacing w:after="0" w:line="240" w:lineRule="auto"/>
      </w:pPr>
      <w:r>
        <w:t>Concordance between lesion descriptors and assessment categories</w:t>
      </w:r>
    </w:p>
    <w:p w:rsidR="004643DF" w:rsidRDefault="004643DF" w:rsidP="004643DF">
      <w:pPr>
        <w:numPr>
          <w:ilvl w:val="3"/>
          <w:numId w:val="31"/>
        </w:numPr>
        <w:spacing w:after="0" w:line="240" w:lineRule="auto"/>
      </w:pPr>
      <w:r>
        <w:t>Concordance between assessment categories and management recommendations</w:t>
      </w:r>
    </w:p>
    <w:p w:rsidR="004643DF" w:rsidRDefault="004643DF" w:rsidP="004643DF">
      <w:pPr>
        <w:numPr>
          <w:ilvl w:val="2"/>
          <w:numId w:val="31"/>
        </w:numPr>
        <w:spacing w:after="0" w:line="240" w:lineRule="auto"/>
      </w:pPr>
      <w:proofErr w:type="spellStart"/>
      <w:r>
        <w:t>Medicolegal</w:t>
      </w:r>
      <w:proofErr w:type="spellEnd"/>
      <w:r>
        <w:t xml:space="preserve"> aspects of all breast imaging and interventional procedures</w:t>
      </w:r>
    </w:p>
    <w:p w:rsidR="004643DF" w:rsidRDefault="004643DF" w:rsidP="004643DF">
      <w:pPr>
        <w:numPr>
          <w:ilvl w:val="3"/>
          <w:numId w:val="31"/>
        </w:numPr>
        <w:spacing w:after="0" w:line="240" w:lineRule="auto"/>
      </w:pPr>
      <w:r>
        <w:t>Understanding the supervisory responsibility for approving the technical quality of a given examination</w:t>
      </w:r>
    </w:p>
    <w:p w:rsidR="004643DF" w:rsidRDefault="004643DF" w:rsidP="004643DF">
      <w:pPr>
        <w:numPr>
          <w:ilvl w:val="3"/>
          <w:numId w:val="31"/>
        </w:numPr>
        <w:spacing w:after="0" w:line="240" w:lineRule="auto"/>
      </w:pPr>
      <w:r>
        <w:t>Communication issues and follow-up of abnormal findings</w:t>
      </w:r>
    </w:p>
    <w:p w:rsidR="004643DF" w:rsidRDefault="004643DF" w:rsidP="004643DF">
      <w:pPr>
        <w:numPr>
          <w:ilvl w:val="3"/>
          <w:numId w:val="31"/>
        </w:numPr>
        <w:spacing w:after="0" w:line="240" w:lineRule="auto"/>
      </w:pPr>
      <w:r>
        <w:t>Informed consent for invasive procedures</w:t>
      </w:r>
    </w:p>
    <w:p w:rsidR="004643DF" w:rsidRDefault="004643DF" w:rsidP="004643DF">
      <w:pPr>
        <w:numPr>
          <w:ilvl w:val="1"/>
          <w:numId w:val="31"/>
        </w:numPr>
        <w:spacing w:after="0" w:line="240" w:lineRule="auto"/>
      </w:pPr>
      <w:r>
        <w:rPr>
          <w:b/>
        </w:rPr>
        <w:t>Interventional procedures</w:t>
      </w:r>
    </w:p>
    <w:p w:rsidR="004643DF" w:rsidRDefault="004643DF" w:rsidP="004643DF">
      <w:pPr>
        <w:numPr>
          <w:ilvl w:val="2"/>
          <w:numId w:val="31"/>
        </w:numPr>
        <w:spacing w:after="0" w:line="240" w:lineRule="auto"/>
      </w:pPr>
      <w:r>
        <w:t>Principles, indications and contraindications, equipment, preparation, technique, advantages, disadvantages, accuracy, and auditing for</w:t>
      </w:r>
    </w:p>
    <w:p w:rsidR="004643DF" w:rsidRDefault="004643DF" w:rsidP="004643DF">
      <w:pPr>
        <w:numPr>
          <w:ilvl w:val="3"/>
          <w:numId w:val="31"/>
        </w:numPr>
        <w:spacing w:after="0" w:line="240" w:lineRule="auto"/>
      </w:pPr>
      <w:r>
        <w:t>Second-look ultrasound to substitute ultrasound guidance for MRI guidance</w:t>
      </w:r>
    </w:p>
    <w:p w:rsidR="004643DF" w:rsidRDefault="004643DF" w:rsidP="004643DF">
      <w:pPr>
        <w:numPr>
          <w:ilvl w:val="3"/>
          <w:numId w:val="31"/>
        </w:numPr>
        <w:spacing w:after="0" w:line="240" w:lineRule="auto"/>
      </w:pPr>
      <w:r>
        <w:t xml:space="preserve">Use and limitations of using markers to indicate the site of </w:t>
      </w:r>
      <w:proofErr w:type="spellStart"/>
      <w:r>
        <w:t>percutaneous</w:t>
      </w:r>
      <w:proofErr w:type="spellEnd"/>
      <w:r>
        <w:t xml:space="preserve"> biopsy</w:t>
      </w:r>
    </w:p>
    <w:p w:rsidR="004643DF" w:rsidRDefault="004643DF" w:rsidP="004643DF">
      <w:pPr>
        <w:numPr>
          <w:ilvl w:val="3"/>
          <w:numId w:val="31"/>
        </w:numPr>
        <w:spacing w:after="0" w:line="240" w:lineRule="auto"/>
      </w:pPr>
      <w:r>
        <w:t>Specimen radiography, including paraffin block radiography</w:t>
      </w:r>
    </w:p>
    <w:p w:rsidR="004643DF" w:rsidRDefault="004643DF" w:rsidP="004643DF">
      <w:pPr>
        <w:numPr>
          <w:ilvl w:val="3"/>
          <w:numId w:val="31"/>
        </w:numPr>
        <w:spacing w:after="0" w:line="240" w:lineRule="auto"/>
      </w:pPr>
      <w:proofErr w:type="spellStart"/>
      <w:r>
        <w:t>Galactography</w:t>
      </w:r>
      <w:proofErr w:type="spellEnd"/>
    </w:p>
    <w:p w:rsidR="004643DF" w:rsidRDefault="004643DF" w:rsidP="004643DF">
      <w:pPr>
        <w:numPr>
          <w:ilvl w:val="2"/>
          <w:numId w:val="31"/>
        </w:numPr>
        <w:spacing w:after="0" w:line="240" w:lineRule="auto"/>
      </w:pPr>
      <w:r>
        <w:t>Assessment of imaging-pathologic concordance</w:t>
      </w:r>
    </w:p>
    <w:p w:rsidR="004643DF" w:rsidRDefault="004643DF" w:rsidP="004643DF">
      <w:pPr>
        <w:numPr>
          <w:ilvl w:val="2"/>
          <w:numId w:val="31"/>
        </w:numPr>
        <w:spacing w:after="0" w:line="240" w:lineRule="auto"/>
      </w:pPr>
      <w:r>
        <w:t>Post-procedure follow-up imaging</w:t>
      </w:r>
    </w:p>
    <w:p w:rsidR="004643DF" w:rsidRPr="000C26C6" w:rsidRDefault="004643DF" w:rsidP="004643DF">
      <w:pPr>
        <w:numPr>
          <w:ilvl w:val="1"/>
          <w:numId w:val="31"/>
        </w:numPr>
        <w:spacing w:after="0" w:line="240" w:lineRule="auto"/>
      </w:pPr>
      <w:r>
        <w:rPr>
          <w:b/>
        </w:rPr>
        <w:t>Other recommendations</w:t>
      </w:r>
    </w:p>
    <w:p w:rsidR="004643DF" w:rsidRDefault="004643DF" w:rsidP="004643DF">
      <w:pPr>
        <w:numPr>
          <w:ilvl w:val="2"/>
          <w:numId w:val="31"/>
        </w:numPr>
        <w:spacing w:after="0" w:line="240" w:lineRule="auto"/>
      </w:pPr>
      <w:r>
        <w:t>Active participation in breast MRI interpretation</w:t>
      </w:r>
    </w:p>
    <w:p w:rsidR="004643DF" w:rsidRDefault="004643DF" w:rsidP="004643DF">
      <w:pPr>
        <w:numPr>
          <w:ilvl w:val="2"/>
          <w:numId w:val="31"/>
        </w:numPr>
        <w:spacing w:after="0" w:line="240" w:lineRule="auto"/>
      </w:pPr>
      <w:r>
        <w:t>Review of teaching file materials (film or digital imagines), especially using computer-based interactive formats</w:t>
      </w:r>
    </w:p>
    <w:p w:rsidR="004643DF" w:rsidRDefault="004643DF" w:rsidP="004643DF">
      <w:pPr>
        <w:numPr>
          <w:ilvl w:val="2"/>
          <w:numId w:val="31"/>
        </w:numPr>
        <w:spacing w:after="0" w:line="240" w:lineRule="auto"/>
      </w:pPr>
      <w:r>
        <w:t>Log of numbers of mammograms and sonograms interpreted and of procedures performed by each resident</w:t>
      </w:r>
    </w:p>
    <w:p w:rsidR="004643DF" w:rsidRDefault="004643DF" w:rsidP="004643DF">
      <w:pPr>
        <w:spacing w:after="0"/>
        <w:ind w:left="900"/>
      </w:pPr>
    </w:p>
    <w:p w:rsidR="004643DF" w:rsidRDefault="004643DF" w:rsidP="004643DF">
      <w:pPr>
        <w:numPr>
          <w:ilvl w:val="0"/>
          <w:numId w:val="31"/>
        </w:numPr>
        <w:spacing w:after="0" w:line="240" w:lineRule="auto"/>
      </w:pPr>
      <w:r>
        <w:rPr>
          <w:b/>
          <w:u w:val="single"/>
        </w:rPr>
        <w:lastRenderedPageBreak/>
        <w:t>???</w:t>
      </w:r>
    </w:p>
    <w:p w:rsidR="004643DF" w:rsidRDefault="004643DF" w:rsidP="004643DF">
      <w:pPr>
        <w:numPr>
          <w:ilvl w:val="1"/>
          <w:numId w:val="31"/>
        </w:numPr>
        <w:spacing w:after="0" w:line="240" w:lineRule="auto"/>
      </w:pPr>
      <w:r>
        <w:rPr>
          <w:b/>
        </w:rPr>
        <w:t>Screening mammography</w:t>
      </w:r>
    </w:p>
    <w:p w:rsidR="004643DF" w:rsidRDefault="004643DF" w:rsidP="004643DF">
      <w:pPr>
        <w:numPr>
          <w:ilvl w:val="2"/>
          <w:numId w:val="31"/>
        </w:numPr>
        <w:spacing w:after="0" w:line="240" w:lineRule="auto"/>
      </w:pPr>
      <w:r>
        <w:t>ACR Practice Guideline for the Performance of Screening Mammography [3]</w:t>
      </w:r>
    </w:p>
    <w:p w:rsidR="004643DF" w:rsidRPr="000C26C6" w:rsidRDefault="004643DF" w:rsidP="004643DF">
      <w:pPr>
        <w:numPr>
          <w:ilvl w:val="1"/>
          <w:numId w:val="31"/>
        </w:numPr>
        <w:spacing w:after="0" w:line="240" w:lineRule="auto"/>
      </w:pPr>
      <w:r>
        <w:rPr>
          <w:b/>
        </w:rPr>
        <w:t>Breast ultrasound</w:t>
      </w:r>
    </w:p>
    <w:p w:rsidR="004643DF" w:rsidRDefault="004643DF" w:rsidP="004643DF">
      <w:pPr>
        <w:numPr>
          <w:ilvl w:val="2"/>
          <w:numId w:val="31"/>
        </w:numPr>
        <w:spacing w:after="0" w:line="240" w:lineRule="auto"/>
      </w:pPr>
      <w:r>
        <w:t>ACR Practice Guideline for the Performance of a Breast Ultrasound Examination [3]</w:t>
      </w:r>
    </w:p>
    <w:p w:rsidR="004643DF" w:rsidRDefault="004643DF" w:rsidP="004643DF">
      <w:pPr>
        <w:numPr>
          <w:ilvl w:val="1"/>
          <w:numId w:val="31"/>
        </w:numPr>
        <w:spacing w:after="0" w:line="240" w:lineRule="auto"/>
      </w:pPr>
      <w:r>
        <w:rPr>
          <w:b/>
        </w:rPr>
        <w:t>Breast MRI</w:t>
      </w:r>
    </w:p>
    <w:p w:rsidR="004643DF" w:rsidRDefault="004643DF" w:rsidP="004643DF">
      <w:pPr>
        <w:numPr>
          <w:ilvl w:val="2"/>
          <w:numId w:val="31"/>
        </w:numPr>
        <w:spacing w:after="0" w:line="240" w:lineRule="auto"/>
      </w:pPr>
      <w:r>
        <w:t>ACR Practice Guideline for the Performance of MRI of the Breast [3]</w:t>
      </w:r>
    </w:p>
    <w:p w:rsidR="004643DF" w:rsidRDefault="004643DF" w:rsidP="004643DF">
      <w:pPr>
        <w:numPr>
          <w:ilvl w:val="1"/>
          <w:numId w:val="31"/>
        </w:numPr>
        <w:spacing w:after="0" w:line="240" w:lineRule="auto"/>
      </w:pPr>
      <w:r>
        <w:rPr>
          <w:b/>
        </w:rPr>
        <w:t>Interventional procedures</w:t>
      </w:r>
    </w:p>
    <w:p w:rsidR="004643DF" w:rsidRDefault="004643DF" w:rsidP="004643DF">
      <w:pPr>
        <w:numPr>
          <w:ilvl w:val="2"/>
          <w:numId w:val="31"/>
        </w:numPr>
        <w:spacing w:after="0" w:line="240" w:lineRule="auto"/>
      </w:pPr>
      <w:r>
        <w:t>ACR Practice Guideline for the performance of Ultrasound-guided Breast Interventional Procedures[3]</w:t>
      </w:r>
    </w:p>
    <w:p w:rsidR="004643DF" w:rsidRDefault="004643DF" w:rsidP="004643DF">
      <w:pPr>
        <w:numPr>
          <w:ilvl w:val="2"/>
          <w:numId w:val="31"/>
        </w:numPr>
        <w:spacing w:after="0" w:line="240" w:lineRule="auto"/>
      </w:pPr>
      <w:r>
        <w:t xml:space="preserve">ACR Practice Guideline for the Performance of </w:t>
      </w:r>
      <w:proofErr w:type="spellStart"/>
      <w:r>
        <w:t>Stereotactically</w:t>
      </w:r>
      <w:proofErr w:type="spellEnd"/>
      <w:r>
        <w:t xml:space="preserve"> Guided Breast Interventional procedures [3]</w:t>
      </w:r>
    </w:p>
    <w:p w:rsidR="004643DF" w:rsidRDefault="004643DF" w:rsidP="004643DF">
      <w:pPr>
        <w:numPr>
          <w:ilvl w:val="2"/>
          <w:numId w:val="31"/>
        </w:numPr>
        <w:spacing w:after="0" w:line="240" w:lineRule="auto"/>
      </w:pPr>
      <w:r>
        <w:t>ACR Ultrasound-guided Breast Biopsy Accreditation Module (part of the ACR Breast Ultrasound Accreditation Program)</w:t>
      </w:r>
    </w:p>
    <w:p w:rsidR="004643DF" w:rsidRDefault="004643DF" w:rsidP="004643DF">
      <w:pPr>
        <w:numPr>
          <w:ilvl w:val="2"/>
          <w:numId w:val="31"/>
        </w:numPr>
        <w:spacing w:after="0" w:line="240" w:lineRule="auto"/>
      </w:pPr>
      <w:r>
        <w:t>ACR Stereotactic Breast Biopsy accreditation program</w:t>
      </w:r>
    </w:p>
    <w:p w:rsidR="004643DF" w:rsidRDefault="004643DF" w:rsidP="004643DF">
      <w:pPr>
        <w:spacing w:after="0"/>
        <w:ind w:left="900"/>
      </w:pPr>
    </w:p>
    <w:p w:rsidR="004643DF" w:rsidRDefault="004643DF" w:rsidP="004643DF">
      <w:pPr>
        <w:numPr>
          <w:ilvl w:val="0"/>
          <w:numId w:val="31"/>
        </w:numPr>
        <w:spacing w:after="0" w:line="240" w:lineRule="auto"/>
      </w:pPr>
      <w:r>
        <w:rPr>
          <w:b/>
          <w:u w:val="single"/>
        </w:rPr>
        <w:t>REFERENCES</w:t>
      </w:r>
    </w:p>
    <w:p w:rsidR="004643DF" w:rsidRDefault="004643DF" w:rsidP="004643DF">
      <w:pPr>
        <w:spacing w:after="0"/>
        <w:ind w:left="720" w:hanging="360"/>
      </w:pPr>
      <w:proofErr w:type="gramStart"/>
      <w:r>
        <w:t>3.</w:t>
      </w:r>
      <w:r>
        <w:tab/>
        <w:t>American College of Radiology.</w:t>
      </w:r>
      <w:proofErr w:type="gramEnd"/>
      <w:r>
        <w:t xml:space="preserve"> 2005 practice guidelines and technical standards. Reston, VA: American College of Radiology; 2005.</w:t>
      </w:r>
    </w:p>
    <w:p w:rsidR="004643DF" w:rsidRDefault="004643DF" w:rsidP="004643DF">
      <w:pPr>
        <w:spacing w:after="0"/>
        <w:ind w:left="720" w:hanging="360"/>
      </w:pPr>
      <w:proofErr w:type="gramStart"/>
      <w:r>
        <w:t>4.</w:t>
      </w:r>
      <w:r>
        <w:tab/>
        <w:t>American College of Radiology Committee on Quality Assurance in Mammography.</w:t>
      </w:r>
      <w:proofErr w:type="gramEnd"/>
      <w:r>
        <w:t xml:space="preserve"> </w:t>
      </w:r>
      <w:proofErr w:type="gramStart"/>
      <w:r>
        <w:t>Mammography quality control manual.</w:t>
      </w:r>
      <w:proofErr w:type="gramEnd"/>
      <w:r>
        <w:t xml:space="preserve"> Reston, VA: American College of Radiology; 1999.</w:t>
      </w:r>
    </w:p>
    <w:p w:rsidR="004643DF" w:rsidRDefault="004643DF" w:rsidP="004643DF">
      <w:pPr>
        <w:spacing w:after="0"/>
        <w:ind w:left="720" w:hanging="360"/>
      </w:pPr>
      <w:r>
        <w:t>5.</w:t>
      </w:r>
      <w:r>
        <w:tab/>
        <w:t xml:space="preserve">Bassett LW, </w:t>
      </w:r>
      <w:proofErr w:type="spellStart"/>
      <w:r>
        <w:t>Hendrick</w:t>
      </w:r>
      <w:proofErr w:type="spellEnd"/>
      <w:r>
        <w:t xml:space="preserve"> RE, </w:t>
      </w:r>
      <w:proofErr w:type="spellStart"/>
      <w:r>
        <w:t>Bassford</w:t>
      </w:r>
      <w:proofErr w:type="spellEnd"/>
      <w:r>
        <w:t xml:space="preserve"> TL, et al. Quality determinants of mammography (clinical practice guideline number 13). Rockville, MD: U.S. Department of Health and Human Services, Public Health Service, Agency for Health Care Policy and Research; 1994:74-85.</w:t>
      </w:r>
    </w:p>
    <w:p w:rsidR="004643DF" w:rsidRDefault="004643DF" w:rsidP="004643DF">
      <w:pPr>
        <w:spacing w:after="0"/>
        <w:ind w:left="720" w:hanging="360"/>
      </w:pPr>
      <w:r>
        <w:t>6.</w:t>
      </w:r>
      <w:r>
        <w:tab/>
        <w:t xml:space="preserve">Sickles EA, </w:t>
      </w:r>
      <w:proofErr w:type="spellStart"/>
      <w:r>
        <w:t>Miglioretti</w:t>
      </w:r>
      <w:proofErr w:type="spellEnd"/>
      <w:r>
        <w:t xml:space="preserve"> D, Ballard-</w:t>
      </w:r>
      <w:proofErr w:type="spellStart"/>
      <w:r>
        <w:t>Barbash</w:t>
      </w:r>
      <w:proofErr w:type="spellEnd"/>
      <w:r>
        <w:t xml:space="preserve"> R, et al. Performance benchmarks for diagnostic mammography. Radiology 2005</w:t>
      </w:r>
      <w:proofErr w:type="gramStart"/>
      <w:r>
        <w:t>;235:775</w:t>
      </w:r>
      <w:proofErr w:type="gramEnd"/>
      <w:r>
        <w:t>-90.</w:t>
      </w:r>
    </w:p>
    <w:p w:rsidR="004643DF" w:rsidRDefault="004643DF" w:rsidP="004643DF">
      <w:pPr>
        <w:spacing w:after="0"/>
        <w:ind w:left="720" w:hanging="360"/>
      </w:pPr>
      <w:r>
        <w:t>7.</w:t>
      </w:r>
      <w:r>
        <w:tab/>
        <w:t xml:space="preserve">Rosenberg RD, </w:t>
      </w:r>
      <w:proofErr w:type="spellStart"/>
      <w:r>
        <w:t>Yankaskas</w:t>
      </w:r>
      <w:proofErr w:type="spellEnd"/>
      <w:r>
        <w:t xml:space="preserve"> BC, Abraham LA, et al. Performance benchmarks for screening mammography. Radiology 2006</w:t>
      </w:r>
      <w:proofErr w:type="gramStart"/>
      <w:r>
        <w:t>;241:55</w:t>
      </w:r>
      <w:proofErr w:type="gramEnd"/>
      <w:r>
        <w:t>-66.</w:t>
      </w:r>
    </w:p>
    <w:p w:rsidR="004643DF" w:rsidRDefault="004643DF" w:rsidP="004643DF">
      <w:pPr>
        <w:spacing w:after="0"/>
        <w:ind w:left="720" w:hanging="360"/>
      </w:pPr>
      <w:proofErr w:type="gramStart"/>
      <w:r>
        <w:t>8.</w:t>
      </w:r>
      <w:r>
        <w:tab/>
        <w:t>American College of Radiology.</w:t>
      </w:r>
      <w:proofErr w:type="gramEnd"/>
      <w:r>
        <w:t xml:space="preserve"> </w:t>
      </w:r>
      <w:proofErr w:type="spellStart"/>
      <w:proofErr w:type="gramStart"/>
      <w:r>
        <w:t>Appropriatness</w:t>
      </w:r>
      <w:proofErr w:type="spellEnd"/>
      <w:r>
        <w:t xml:space="preserve"> criteria.</w:t>
      </w:r>
      <w:proofErr w:type="gramEnd"/>
      <w:r>
        <w:t xml:space="preserve"> Reston, VA: American College of Radiology; 2002.</w:t>
      </w:r>
    </w:p>
    <w:p w:rsidR="00320FB0" w:rsidRPr="00A40E6C" w:rsidRDefault="00320FB0" w:rsidP="00320FB0">
      <w:pPr>
        <w:rPr>
          <w:rFonts w:ascii="Times New Roman" w:hAnsi="Times New Roman" w:cs="Times New Roman"/>
          <w:sz w:val="24"/>
          <w:szCs w:val="24"/>
        </w:rPr>
      </w:pPr>
    </w:p>
    <w:p w:rsidR="00ED20B2" w:rsidRPr="00A40E6C" w:rsidRDefault="00ED20B2" w:rsidP="00ED20B2">
      <w:pPr>
        <w:spacing w:after="0" w:line="240" w:lineRule="auto"/>
        <w:rPr>
          <w:rFonts w:ascii="Times New Roman" w:hAnsi="Times New Roman" w:cs="Times New Roman"/>
          <w:sz w:val="24"/>
          <w:szCs w:val="24"/>
        </w:rPr>
      </w:pPr>
    </w:p>
    <w:p w:rsidR="00ED20B2" w:rsidRPr="00A40E6C" w:rsidRDefault="00ED20B2" w:rsidP="00406FF8">
      <w:pPr>
        <w:shd w:val="clear" w:color="auto" w:fill="FFFFFF"/>
        <w:rPr>
          <w:rFonts w:ascii="Times New Roman" w:hAnsi="Times New Roman" w:cs="Times New Roman"/>
          <w:sz w:val="24"/>
          <w:szCs w:val="24"/>
        </w:rPr>
      </w:pPr>
    </w:p>
    <w:p w:rsidR="00406FF8" w:rsidRPr="00A40E6C" w:rsidRDefault="00406FF8">
      <w:pPr>
        <w:rPr>
          <w:rFonts w:ascii="Times New Roman" w:hAnsi="Times New Roman" w:cs="Times New Roman"/>
          <w:sz w:val="24"/>
          <w:szCs w:val="24"/>
        </w:rPr>
      </w:pPr>
    </w:p>
    <w:sectPr w:rsidR="00406FF8" w:rsidRPr="00A40E6C" w:rsidSect="00E67F1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1C4" w:rsidRDefault="005801C4" w:rsidP="00A40E6C">
      <w:pPr>
        <w:spacing w:after="0" w:line="240" w:lineRule="auto"/>
      </w:pPr>
      <w:r>
        <w:separator/>
      </w:r>
    </w:p>
  </w:endnote>
  <w:endnote w:type="continuationSeparator" w:id="0">
    <w:p w:rsidR="005801C4" w:rsidRDefault="005801C4" w:rsidP="00A40E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274626"/>
      <w:docPartObj>
        <w:docPartGallery w:val="Page Numbers (Bottom of Page)"/>
        <w:docPartUnique/>
      </w:docPartObj>
    </w:sdtPr>
    <w:sdtContent>
      <w:p w:rsidR="00BE0C46" w:rsidRDefault="00BE0C46">
        <w:pPr>
          <w:pStyle w:val="Footer"/>
          <w:jc w:val="center"/>
        </w:pPr>
        <w:fldSimple w:instr=" PAGE   \* MERGEFORMAT ">
          <w:r w:rsidR="00193AC4">
            <w:rPr>
              <w:noProof/>
            </w:rPr>
            <w:t>13</w:t>
          </w:r>
        </w:fldSimple>
      </w:p>
    </w:sdtContent>
  </w:sdt>
  <w:p w:rsidR="00BE0C46" w:rsidRDefault="00BE0C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1C4" w:rsidRDefault="005801C4" w:rsidP="00A40E6C">
      <w:pPr>
        <w:spacing w:after="0" w:line="240" w:lineRule="auto"/>
      </w:pPr>
      <w:r>
        <w:separator/>
      </w:r>
    </w:p>
  </w:footnote>
  <w:footnote w:type="continuationSeparator" w:id="0">
    <w:p w:rsidR="005801C4" w:rsidRDefault="005801C4" w:rsidP="00A40E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9576"/>
    </w:tblGrid>
    <w:tr w:rsidR="00BE0C46" w:rsidTr="00A40E6C">
      <w:tc>
        <w:tcPr>
          <w:tcW w:w="9576" w:type="dxa"/>
        </w:tcPr>
        <w:p w:rsidR="00BE0C46" w:rsidRPr="00A40E6C" w:rsidRDefault="00BE0C46" w:rsidP="00A40E6C">
          <w:pPr>
            <w:spacing w:before="120"/>
            <w:jc w:val="center"/>
            <w:rPr>
              <w:rFonts w:ascii="Times New Roman" w:hAnsi="Times New Roman" w:cs="Times New Roman"/>
              <w:b/>
              <w:sz w:val="24"/>
              <w:szCs w:val="24"/>
            </w:rPr>
          </w:pPr>
          <w:r w:rsidRPr="00A40E6C">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26670</wp:posOffset>
                </wp:positionH>
                <wp:positionV relativeFrom="paragraph">
                  <wp:posOffset>86360</wp:posOffset>
                </wp:positionV>
                <wp:extent cx="914400" cy="211455"/>
                <wp:effectExtent l="19050" t="0" r="0" b="0"/>
                <wp:wrapNone/>
                <wp:docPr id="3" name="Picture 3" descr="m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logo"/>
                        <pic:cNvPicPr>
                          <a:picLocks noChangeAspect="1" noChangeArrowheads="1"/>
                        </pic:cNvPicPr>
                      </pic:nvPicPr>
                      <pic:blipFill>
                        <a:blip r:embed="rId1"/>
                        <a:srcRect/>
                        <a:stretch>
                          <a:fillRect/>
                        </a:stretch>
                      </pic:blipFill>
                      <pic:spPr bwMode="auto">
                        <a:xfrm>
                          <a:off x="0" y="0"/>
                          <a:ext cx="914400" cy="211455"/>
                        </a:xfrm>
                        <a:prstGeom prst="rect">
                          <a:avLst/>
                        </a:prstGeom>
                        <a:noFill/>
                        <a:ln w="9525">
                          <a:noFill/>
                          <a:miter lim="800000"/>
                          <a:headEnd/>
                          <a:tailEnd/>
                        </a:ln>
                      </pic:spPr>
                    </pic:pic>
                  </a:graphicData>
                </a:graphic>
              </wp:anchor>
            </w:drawing>
          </w:r>
          <w:r w:rsidRPr="00A40E6C">
            <w:rPr>
              <w:rFonts w:ascii="Times New Roman" w:hAnsi="Times New Roman" w:cs="Times New Roman"/>
              <w:b/>
              <w:sz w:val="24"/>
              <w:szCs w:val="24"/>
            </w:rPr>
            <w:t>STANFORD UNIVERSITY MEDICAL CENTER</w:t>
          </w:r>
        </w:p>
        <w:p w:rsidR="00BE0C46" w:rsidRPr="00A40E6C" w:rsidRDefault="00BE0C46" w:rsidP="00A40E6C">
          <w:pPr>
            <w:jc w:val="center"/>
            <w:rPr>
              <w:rFonts w:ascii="Times New Roman" w:hAnsi="Times New Roman" w:cs="Times New Roman"/>
              <w:b/>
              <w:sz w:val="24"/>
              <w:szCs w:val="24"/>
            </w:rPr>
          </w:pPr>
          <w:r w:rsidRPr="00A40E6C">
            <w:rPr>
              <w:rFonts w:ascii="Times New Roman" w:hAnsi="Times New Roman" w:cs="Times New Roman"/>
              <w:b/>
              <w:sz w:val="24"/>
              <w:szCs w:val="24"/>
            </w:rPr>
            <w:t>Residency Training Program</w:t>
          </w:r>
        </w:p>
        <w:p w:rsidR="00BE0C46" w:rsidRDefault="00BE0C46" w:rsidP="00A40E6C">
          <w:pPr>
            <w:pStyle w:val="Header"/>
            <w:jc w:val="center"/>
          </w:pPr>
          <w:r w:rsidRPr="00A40E6C">
            <w:rPr>
              <w:rFonts w:ascii="Times New Roman" w:hAnsi="Times New Roman" w:cs="Times New Roman"/>
              <w:b/>
              <w:sz w:val="24"/>
              <w:szCs w:val="24"/>
            </w:rPr>
            <w:t>Rotation Description</w:t>
          </w:r>
        </w:p>
      </w:tc>
    </w:tr>
  </w:tbl>
  <w:p w:rsidR="00BE0C46" w:rsidRDefault="00BE0C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A96"/>
    <w:multiLevelType w:val="hybridMultilevel"/>
    <w:tmpl w:val="92AE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8295A"/>
    <w:multiLevelType w:val="hybridMultilevel"/>
    <w:tmpl w:val="33301122"/>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900" w:hanging="180"/>
      </w:pPr>
    </w:lvl>
    <w:lvl w:ilvl="3" w:tplc="0409000F">
      <w:start w:val="1"/>
      <w:numFmt w:val="decimal"/>
      <w:lvlText w:val="%4."/>
      <w:lvlJc w:val="left"/>
      <w:pPr>
        <w:ind w:left="126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B876EE"/>
    <w:multiLevelType w:val="hybridMultilevel"/>
    <w:tmpl w:val="D7B24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C5B7D"/>
    <w:multiLevelType w:val="hybridMultilevel"/>
    <w:tmpl w:val="99AA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97101"/>
    <w:multiLevelType w:val="hybridMultilevel"/>
    <w:tmpl w:val="E48C6F9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A6613"/>
    <w:multiLevelType w:val="hybridMultilevel"/>
    <w:tmpl w:val="396A00D4"/>
    <w:lvl w:ilvl="0" w:tplc="88F81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563329"/>
    <w:multiLevelType w:val="hybridMultilevel"/>
    <w:tmpl w:val="E94A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06B31"/>
    <w:multiLevelType w:val="hybridMultilevel"/>
    <w:tmpl w:val="16D4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4E1BBF"/>
    <w:multiLevelType w:val="hybridMultilevel"/>
    <w:tmpl w:val="72465EBA"/>
    <w:lvl w:ilvl="0" w:tplc="04090001">
      <w:start w:val="1"/>
      <w:numFmt w:val="bullet"/>
      <w:lvlText w:val=""/>
      <w:lvlJc w:val="left"/>
      <w:pPr>
        <w:tabs>
          <w:tab w:val="num" w:pos="750"/>
        </w:tabs>
        <w:ind w:left="750" w:hanging="39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F9693F"/>
    <w:multiLevelType w:val="hybridMultilevel"/>
    <w:tmpl w:val="C908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7341C3"/>
    <w:multiLevelType w:val="hybridMultilevel"/>
    <w:tmpl w:val="4B682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7523BA"/>
    <w:multiLevelType w:val="hybridMultilevel"/>
    <w:tmpl w:val="A2DC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0B681B"/>
    <w:multiLevelType w:val="hybridMultilevel"/>
    <w:tmpl w:val="3132926E"/>
    <w:lvl w:ilvl="0" w:tplc="04090001">
      <w:start w:val="1"/>
      <w:numFmt w:val="bullet"/>
      <w:lvlText w:val=""/>
      <w:lvlJc w:val="left"/>
      <w:pPr>
        <w:tabs>
          <w:tab w:val="num" w:pos="750"/>
        </w:tabs>
        <w:ind w:left="750" w:hanging="39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A00101"/>
    <w:multiLevelType w:val="hybridMultilevel"/>
    <w:tmpl w:val="86B2F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5948A3"/>
    <w:multiLevelType w:val="hybridMultilevel"/>
    <w:tmpl w:val="18B8D48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4C9430A"/>
    <w:multiLevelType w:val="hybridMultilevel"/>
    <w:tmpl w:val="20FC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1442AD"/>
    <w:multiLevelType w:val="hybridMultilevel"/>
    <w:tmpl w:val="54AA9684"/>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9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D2D2F0B"/>
    <w:multiLevelType w:val="hybridMultilevel"/>
    <w:tmpl w:val="F2A0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300058"/>
    <w:multiLevelType w:val="hybridMultilevel"/>
    <w:tmpl w:val="D3A02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026CC2"/>
    <w:multiLevelType w:val="hybridMultilevel"/>
    <w:tmpl w:val="4380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251013"/>
    <w:multiLevelType w:val="hybridMultilevel"/>
    <w:tmpl w:val="D9542482"/>
    <w:lvl w:ilvl="0" w:tplc="0344ADF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3C0542"/>
    <w:multiLevelType w:val="hybridMultilevel"/>
    <w:tmpl w:val="B4F230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C90B57"/>
    <w:multiLevelType w:val="hybridMultilevel"/>
    <w:tmpl w:val="54F6D5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7119ED"/>
    <w:multiLevelType w:val="hybridMultilevel"/>
    <w:tmpl w:val="70B09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F42A54"/>
    <w:multiLevelType w:val="hybridMultilevel"/>
    <w:tmpl w:val="0938008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36D0F19"/>
    <w:multiLevelType w:val="hybridMultilevel"/>
    <w:tmpl w:val="64BE3944"/>
    <w:lvl w:ilvl="0" w:tplc="04090001">
      <w:start w:val="1"/>
      <w:numFmt w:val="bullet"/>
      <w:lvlText w:val=""/>
      <w:lvlJc w:val="left"/>
      <w:pPr>
        <w:tabs>
          <w:tab w:val="num" w:pos="750"/>
        </w:tabs>
        <w:ind w:left="750" w:hanging="39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75D2F10"/>
    <w:multiLevelType w:val="hybridMultilevel"/>
    <w:tmpl w:val="476C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984EBF"/>
    <w:multiLevelType w:val="hybridMultilevel"/>
    <w:tmpl w:val="5D6C7A38"/>
    <w:lvl w:ilvl="0" w:tplc="04090001">
      <w:start w:val="1"/>
      <w:numFmt w:val="bullet"/>
      <w:lvlText w:val=""/>
      <w:lvlJc w:val="left"/>
      <w:pPr>
        <w:tabs>
          <w:tab w:val="num" w:pos="750"/>
        </w:tabs>
        <w:ind w:left="750" w:hanging="39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5174264"/>
    <w:multiLevelType w:val="hybridMultilevel"/>
    <w:tmpl w:val="6F78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2D29B6"/>
    <w:multiLevelType w:val="hybridMultilevel"/>
    <w:tmpl w:val="6A6A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3F0B28"/>
    <w:multiLevelType w:val="hybridMultilevel"/>
    <w:tmpl w:val="3158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F63229"/>
    <w:multiLevelType w:val="hybridMultilevel"/>
    <w:tmpl w:val="15C20AB2"/>
    <w:lvl w:ilvl="0" w:tplc="FFFFFFFF">
      <w:start w:val="2"/>
      <w:numFmt w:val="decimal"/>
      <w:lvlText w:val="%1."/>
      <w:lvlJc w:val="left"/>
      <w:pPr>
        <w:tabs>
          <w:tab w:val="num" w:pos="720"/>
        </w:tabs>
        <w:ind w:left="720" w:hanging="360"/>
      </w:pPr>
      <w:rPr>
        <w:rFonts w:hint="default"/>
      </w:rPr>
    </w:lvl>
    <w:lvl w:ilvl="1" w:tplc="FFFFFFFF">
      <w:start w:val="1"/>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7EB9511E"/>
    <w:multiLevelType w:val="hybridMultilevel"/>
    <w:tmpl w:val="56EE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9E3756"/>
    <w:multiLevelType w:val="hybridMultilevel"/>
    <w:tmpl w:val="3E66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8"/>
  </w:num>
  <w:num w:numId="4">
    <w:abstractNumId w:val="29"/>
  </w:num>
  <w:num w:numId="5">
    <w:abstractNumId w:val="2"/>
  </w:num>
  <w:num w:numId="6">
    <w:abstractNumId w:val="11"/>
  </w:num>
  <w:num w:numId="7">
    <w:abstractNumId w:val="30"/>
  </w:num>
  <w:num w:numId="8">
    <w:abstractNumId w:val="0"/>
  </w:num>
  <w:num w:numId="9">
    <w:abstractNumId w:val="7"/>
  </w:num>
  <w:num w:numId="10">
    <w:abstractNumId w:val="13"/>
  </w:num>
  <w:num w:numId="11">
    <w:abstractNumId w:val="25"/>
  </w:num>
  <w:num w:numId="12">
    <w:abstractNumId w:val="6"/>
  </w:num>
  <w:num w:numId="13">
    <w:abstractNumId w:val="20"/>
  </w:num>
  <w:num w:numId="14">
    <w:abstractNumId w:val="10"/>
  </w:num>
  <w:num w:numId="15">
    <w:abstractNumId w:val="27"/>
  </w:num>
  <w:num w:numId="16">
    <w:abstractNumId w:val="33"/>
  </w:num>
  <w:num w:numId="17">
    <w:abstractNumId w:val="12"/>
  </w:num>
  <w:num w:numId="18">
    <w:abstractNumId w:val="17"/>
  </w:num>
  <w:num w:numId="19">
    <w:abstractNumId w:val="3"/>
  </w:num>
  <w:num w:numId="20">
    <w:abstractNumId w:val="5"/>
  </w:num>
  <w:num w:numId="21">
    <w:abstractNumId w:val="24"/>
  </w:num>
  <w:num w:numId="22">
    <w:abstractNumId w:val="31"/>
  </w:num>
  <w:num w:numId="23">
    <w:abstractNumId w:val="14"/>
  </w:num>
  <w:num w:numId="24">
    <w:abstractNumId w:val="23"/>
  </w:num>
  <w:num w:numId="25">
    <w:abstractNumId w:val="22"/>
  </w:num>
  <w:num w:numId="26">
    <w:abstractNumId w:val="4"/>
  </w:num>
  <w:num w:numId="27">
    <w:abstractNumId w:val="21"/>
  </w:num>
  <w:num w:numId="28">
    <w:abstractNumId w:val="28"/>
  </w:num>
  <w:num w:numId="29">
    <w:abstractNumId w:val="32"/>
  </w:num>
  <w:num w:numId="30">
    <w:abstractNumId w:val="19"/>
  </w:num>
  <w:num w:numId="31">
    <w:abstractNumId w:val="1"/>
  </w:num>
  <w:num w:numId="32">
    <w:abstractNumId w:val="26"/>
  </w:num>
  <w:num w:numId="33">
    <w:abstractNumId w:val="15"/>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406FF8"/>
    <w:rsid w:val="000034C1"/>
    <w:rsid w:val="00193AC4"/>
    <w:rsid w:val="00254A46"/>
    <w:rsid w:val="00320FB0"/>
    <w:rsid w:val="00406FF8"/>
    <w:rsid w:val="004643DF"/>
    <w:rsid w:val="004C6872"/>
    <w:rsid w:val="005801C4"/>
    <w:rsid w:val="005C7351"/>
    <w:rsid w:val="00805641"/>
    <w:rsid w:val="008466D4"/>
    <w:rsid w:val="008B51D8"/>
    <w:rsid w:val="009E484E"/>
    <w:rsid w:val="00A40E6C"/>
    <w:rsid w:val="00AB3EE7"/>
    <w:rsid w:val="00B14CB2"/>
    <w:rsid w:val="00B16FD1"/>
    <w:rsid w:val="00B324F4"/>
    <w:rsid w:val="00B66AB0"/>
    <w:rsid w:val="00BE0C46"/>
    <w:rsid w:val="00BE7AF3"/>
    <w:rsid w:val="00C114C0"/>
    <w:rsid w:val="00C52D6A"/>
    <w:rsid w:val="00CA0EAE"/>
    <w:rsid w:val="00CF51B8"/>
    <w:rsid w:val="00D21B0F"/>
    <w:rsid w:val="00D4057D"/>
    <w:rsid w:val="00E553C9"/>
    <w:rsid w:val="00E67F19"/>
    <w:rsid w:val="00E81EC1"/>
    <w:rsid w:val="00EC471F"/>
    <w:rsid w:val="00ED20B2"/>
    <w:rsid w:val="00F201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EE7"/>
    <w:pPr>
      <w:ind w:left="720"/>
      <w:contextualSpacing/>
    </w:pPr>
  </w:style>
  <w:style w:type="paragraph" w:styleId="Header">
    <w:name w:val="header"/>
    <w:basedOn w:val="Normal"/>
    <w:link w:val="HeaderChar"/>
    <w:uiPriority w:val="99"/>
    <w:semiHidden/>
    <w:unhideWhenUsed/>
    <w:rsid w:val="00A40E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0E6C"/>
  </w:style>
  <w:style w:type="paragraph" w:styleId="Footer">
    <w:name w:val="footer"/>
    <w:basedOn w:val="Normal"/>
    <w:link w:val="FooterChar"/>
    <w:uiPriority w:val="99"/>
    <w:unhideWhenUsed/>
    <w:rsid w:val="00A40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E6C"/>
  </w:style>
  <w:style w:type="table" w:styleId="TableGrid">
    <w:name w:val="Table Grid"/>
    <w:basedOn w:val="TableNormal"/>
    <w:uiPriority w:val="59"/>
    <w:rsid w:val="00A40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E0C4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mims@stanfo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21</Pages>
  <Words>5366</Words>
  <Characters>30590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terry</cp:lastModifiedBy>
  <cp:revision>22</cp:revision>
  <dcterms:created xsi:type="dcterms:W3CDTF">2011-10-09T18:48:00Z</dcterms:created>
  <dcterms:modified xsi:type="dcterms:W3CDTF">2011-10-16T23:18:00Z</dcterms:modified>
</cp:coreProperties>
</file>