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85DD" w14:textId="47FB557A" w:rsidR="00261FD1" w:rsidRPr="00074351" w:rsidRDefault="00CC2339" w:rsidP="00261FD1">
      <w:pPr>
        <w:rPr>
          <w:rFonts w:eastAsia="Times New Roman"/>
        </w:rPr>
      </w:pPr>
      <w:r>
        <w:t xml:space="preserve">        </w:t>
      </w:r>
    </w:p>
    <w:p w14:paraId="0C265E67" w14:textId="77777777" w:rsidR="00074351" w:rsidRDefault="00074351" w:rsidP="00074351"/>
    <w:p w14:paraId="6309E468" w14:textId="77777777" w:rsidR="00730300" w:rsidRPr="00074351" w:rsidRDefault="00730300" w:rsidP="00074351"/>
    <w:p w14:paraId="6DDA194F" w14:textId="23AFEECF" w:rsidR="00730300" w:rsidRDefault="002073AB" w:rsidP="002073A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</w:r>
    </w:p>
    <w:p w14:paraId="2F692F20" w14:textId="77777777" w:rsidR="002073AB" w:rsidRPr="00074351" w:rsidRDefault="002073AB" w:rsidP="002073A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</w:p>
    <w:p w14:paraId="3754A4EE" w14:textId="77777777" w:rsidR="005266A4" w:rsidRDefault="00074351" w:rsidP="005266A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28"/>
          <w:szCs w:val="28"/>
        </w:rPr>
      </w:pPr>
      <w:r w:rsidRPr="00074351">
        <w:rPr>
          <w:rFonts w:ascii="Times" w:hAnsi="Times" w:cs="Times"/>
          <w:color w:val="000000"/>
          <w:sz w:val="28"/>
          <w:szCs w:val="28"/>
        </w:rPr>
        <w:t>What are some common misconceptions that you have heard about addiction that you now know are false?</w:t>
      </w:r>
    </w:p>
    <w:p w14:paraId="1A0467BA" w14:textId="77777777" w:rsidR="005266A4" w:rsidRPr="005266A4" w:rsidRDefault="005266A4" w:rsidP="005266A4">
      <w:pPr>
        <w:rPr>
          <w:rFonts w:ascii="Times New Roman" w:hAnsi="Times New Roman" w:cs="Times New Roman"/>
          <w:sz w:val="32"/>
          <w:szCs w:val="32"/>
        </w:rPr>
      </w:pPr>
      <w:r w:rsidRPr="005266A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4A664458" w14:textId="77777777" w:rsidR="005266A4" w:rsidRDefault="005266A4" w:rsidP="005266A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  <w:sz w:val="32"/>
          <w:szCs w:val="32"/>
        </w:rPr>
      </w:pPr>
    </w:p>
    <w:p w14:paraId="7718D354" w14:textId="77777777" w:rsidR="005266A4" w:rsidRDefault="005266A4" w:rsidP="005266A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</w:p>
    <w:p w14:paraId="21376CBA" w14:textId="77777777" w:rsidR="005266A4" w:rsidRDefault="005266A4" w:rsidP="005266A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</w:p>
    <w:p w14:paraId="360C0CF5" w14:textId="77777777" w:rsidR="005266A4" w:rsidRPr="005266A4" w:rsidRDefault="005266A4" w:rsidP="005266A4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color w:val="000000"/>
        </w:rPr>
      </w:pPr>
    </w:p>
    <w:p w14:paraId="0C890AE2" w14:textId="454805F1" w:rsidR="00074351" w:rsidRPr="005266A4" w:rsidRDefault="00074351" w:rsidP="005266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32"/>
          <w:szCs w:val="32"/>
        </w:rPr>
      </w:pPr>
      <w:r w:rsidRPr="00074351">
        <w:rPr>
          <w:rFonts w:ascii="Times" w:hAnsi="Times" w:cs="Times"/>
          <w:color w:val="000000"/>
          <w:sz w:val="28"/>
          <w:szCs w:val="28"/>
        </w:rPr>
        <w:t>Why do you think it is so difficult for people to break free from addictions?</w:t>
      </w:r>
      <w:r>
        <w:t xml:space="preserve"> </w:t>
      </w:r>
    </w:p>
    <w:p w14:paraId="11A12D04" w14:textId="053B43E9" w:rsidR="005266A4" w:rsidRPr="005266A4" w:rsidRDefault="005266A4" w:rsidP="005266A4">
      <w:pPr>
        <w:rPr>
          <w:rFonts w:ascii="Times New Roman" w:hAnsi="Times New Roman" w:cs="Times New Roman"/>
          <w:sz w:val="32"/>
          <w:szCs w:val="32"/>
        </w:rPr>
      </w:pPr>
      <w:r w:rsidRPr="005266A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6F48C04D" w14:textId="77777777" w:rsidR="005266A4" w:rsidRPr="005266A4" w:rsidRDefault="005266A4" w:rsidP="005266A4"/>
    <w:p w14:paraId="2F0BAC34" w14:textId="77777777" w:rsidR="00730300" w:rsidRDefault="00730300" w:rsidP="005266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0759F5CD" w14:textId="77777777" w:rsidR="005266A4" w:rsidRPr="00730300" w:rsidRDefault="005266A4" w:rsidP="005266A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23613EB1" w14:textId="0676B98F" w:rsidR="003342FD" w:rsidRDefault="00074351" w:rsidP="005266A4">
      <w:pPr>
        <w:rPr>
          <w:rFonts w:ascii="Times" w:hAnsi="Times" w:cs="Times"/>
          <w:color w:val="000000"/>
          <w:sz w:val="28"/>
          <w:szCs w:val="28"/>
        </w:rPr>
      </w:pPr>
      <w:r w:rsidRPr="00074351">
        <w:rPr>
          <w:rFonts w:ascii="Times" w:hAnsi="Times" w:cs="Times"/>
          <w:color w:val="000000"/>
          <w:sz w:val="28"/>
          <w:szCs w:val="28"/>
        </w:rPr>
        <w:t>In what ways can addiction play a role in the lives of young people?</w:t>
      </w:r>
    </w:p>
    <w:p w14:paraId="13B95561" w14:textId="3258113E" w:rsidR="005266A4" w:rsidRPr="005266A4" w:rsidRDefault="005266A4" w:rsidP="005266A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5266A4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1969EB2E" w14:textId="0F6FF265" w:rsidR="00807530" w:rsidRDefault="00807530" w:rsidP="00807530">
      <w:pPr>
        <w:rPr>
          <w:rFonts w:ascii="Times" w:hAnsi="Times" w:cs="Times"/>
          <w:color w:val="000000"/>
          <w:sz w:val="32"/>
          <w:szCs w:val="32"/>
        </w:rPr>
      </w:pPr>
    </w:p>
    <w:p w14:paraId="54B2C663" w14:textId="77777777" w:rsidR="00807530" w:rsidRDefault="00807530" w:rsidP="00807530">
      <w:pPr>
        <w:rPr>
          <w:rFonts w:ascii="Times" w:hAnsi="Times" w:cs="Times"/>
          <w:color w:val="000000"/>
          <w:sz w:val="32"/>
          <w:szCs w:val="32"/>
        </w:rPr>
      </w:pPr>
      <w:bookmarkStart w:id="0" w:name="_GoBack"/>
      <w:bookmarkEnd w:id="0"/>
    </w:p>
    <w:p w14:paraId="3467AD64" w14:textId="13FE2F51" w:rsidR="00807530" w:rsidRPr="004B0159" w:rsidRDefault="00807530" w:rsidP="0080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   Date: ________________</w:t>
      </w:r>
    </w:p>
    <w:p w14:paraId="480D2714" w14:textId="77777777" w:rsidR="005266A4" w:rsidRPr="005266A4" w:rsidRDefault="005266A4" w:rsidP="005266A4">
      <w:pPr>
        <w:rPr>
          <w:rFonts w:ascii="Times" w:hAnsi="Times" w:cs="Times"/>
          <w:color w:val="000000"/>
          <w:sz w:val="28"/>
          <w:szCs w:val="28"/>
        </w:rPr>
      </w:pPr>
    </w:p>
    <w:sectPr w:rsidR="005266A4" w:rsidRPr="005266A4" w:rsidSect="00074351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43E6" w14:textId="77777777" w:rsidR="00F56DF7" w:rsidRDefault="00F56DF7">
      <w:r>
        <w:separator/>
      </w:r>
    </w:p>
  </w:endnote>
  <w:endnote w:type="continuationSeparator" w:id="0">
    <w:p w14:paraId="295E48FB" w14:textId="77777777" w:rsidR="00F56DF7" w:rsidRDefault="00F5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481E" w14:textId="44D02680" w:rsidR="0027738C" w:rsidRDefault="00DA5747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5FC154" wp14:editId="70A16813">
          <wp:simplePos x="0" y="0"/>
          <wp:positionH relativeFrom="column">
            <wp:posOffset>17846</wp:posOffset>
          </wp:positionH>
          <wp:positionV relativeFrom="paragraph">
            <wp:posOffset>-95909</wp:posOffset>
          </wp:positionV>
          <wp:extent cx="1064842" cy="681389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842" cy="681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University  </w:t>
    </w:r>
    <w:hyperlink r:id="rId2" w:history="1">
      <w:r w:rsidR="00021161" w:rsidRPr="00F27995">
        <w:rPr>
          <w:rStyle w:val="Hyperlink"/>
        </w:rPr>
        <w:t>tobaccopreventiontoolkit.stanford.edu</w:t>
      </w:r>
    </w:hyperlink>
    <w:r w:rsidR="00B73AE3">
      <w:t>,</w:t>
    </w:r>
    <w:r>
      <w:t xml:space="preserve">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CC94" w14:textId="77777777" w:rsidR="00F56DF7" w:rsidRDefault="00F56DF7">
      <w:r>
        <w:separator/>
      </w:r>
    </w:p>
  </w:footnote>
  <w:footnote w:type="continuationSeparator" w:id="0">
    <w:p w14:paraId="78321B25" w14:textId="77777777" w:rsidR="00F56DF7" w:rsidRDefault="00F5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5AF7" w14:textId="77777777" w:rsidR="00074351" w:rsidRDefault="00F56DF7">
    <w:pPr>
      <w:pStyle w:val="Header"/>
    </w:pPr>
    <w:sdt>
      <w:sdtPr>
        <w:id w:val="171999623"/>
        <w:placeholder>
          <w:docPart w:val="63B58ADFAD829F4CBFDE204EF1161F18"/>
        </w:placeholder>
        <w:temporary/>
        <w:showingPlcHdr/>
      </w:sdtPr>
      <w:sdtEndPr/>
      <w:sdtContent>
        <w:r w:rsidR="00074351">
          <w:t>[Type text]</w:t>
        </w:r>
      </w:sdtContent>
    </w:sdt>
    <w:r w:rsidR="00074351">
      <w:ptab w:relativeTo="margin" w:alignment="center" w:leader="none"/>
    </w:r>
    <w:sdt>
      <w:sdtPr>
        <w:id w:val="171999624"/>
        <w:placeholder>
          <w:docPart w:val="DC555EE70850244DAEAD56350ECA722D"/>
        </w:placeholder>
        <w:temporary/>
        <w:showingPlcHdr/>
      </w:sdtPr>
      <w:sdtEndPr/>
      <w:sdtContent>
        <w:r w:rsidR="00074351">
          <w:t>[Type text]</w:t>
        </w:r>
      </w:sdtContent>
    </w:sdt>
    <w:r w:rsidR="00074351">
      <w:ptab w:relativeTo="margin" w:alignment="right" w:leader="none"/>
    </w:r>
    <w:sdt>
      <w:sdtPr>
        <w:id w:val="171999625"/>
        <w:placeholder>
          <w:docPart w:val="0F0FAD281908D347AD4A3B51529E33EF"/>
        </w:placeholder>
        <w:temporary/>
        <w:showingPlcHdr/>
      </w:sdtPr>
      <w:sdtEndPr/>
      <w:sdtContent>
        <w:r w:rsidR="00074351">
          <w:t>[Type text]</w:t>
        </w:r>
      </w:sdtContent>
    </w:sdt>
  </w:p>
  <w:p w14:paraId="5A09CEB0" w14:textId="77777777" w:rsidR="00074351" w:rsidRDefault="00074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8753" w14:textId="77777777" w:rsidR="00074351" w:rsidRPr="00074351" w:rsidRDefault="00074351" w:rsidP="00074351">
    <w:pPr>
      <w:pStyle w:val="Header"/>
      <w:jc w:val="center"/>
      <w:rPr>
        <w:rFonts w:ascii="Arial" w:hAnsi="Arial" w:cs="Arial"/>
        <w:sz w:val="60"/>
        <w:szCs w:val="60"/>
      </w:rPr>
    </w:pPr>
    <w:r w:rsidRPr="00074351">
      <w:rPr>
        <w:rFonts w:ascii="Arial" w:hAnsi="Arial" w:cs="Arial"/>
        <w:sz w:val="60"/>
        <w:szCs w:val="60"/>
      </w:rPr>
      <w:t>Nicotine Addiction Module</w:t>
    </w:r>
  </w:p>
  <w:p w14:paraId="6F356E18" w14:textId="4B5E0CBE" w:rsidR="00074351" w:rsidRPr="00074351" w:rsidRDefault="00074351" w:rsidP="00074351">
    <w:pPr>
      <w:pStyle w:val="Header"/>
      <w:jc w:val="center"/>
      <w:rPr>
        <w:rFonts w:ascii="Arial" w:hAnsi="Arial" w:cs="Arial"/>
        <w:sz w:val="60"/>
        <w:szCs w:val="60"/>
      </w:rPr>
    </w:pPr>
    <w:r w:rsidRPr="00074351">
      <w:rPr>
        <w:rFonts w:ascii="Arial" w:hAnsi="Arial" w:cs="Arial"/>
        <w:sz w:val="60"/>
        <w:szCs w:val="60"/>
      </w:rPr>
      <w:t>Unit 2: Addiction 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39"/>
    <w:rsid w:val="00021161"/>
    <w:rsid w:val="00074351"/>
    <w:rsid w:val="000836AE"/>
    <w:rsid w:val="00140027"/>
    <w:rsid w:val="002073AB"/>
    <w:rsid w:val="0023341D"/>
    <w:rsid w:val="00261FD1"/>
    <w:rsid w:val="00262F8E"/>
    <w:rsid w:val="003512BA"/>
    <w:rsid w:val="005266A4"/>
    <w:rsid w:val="00727001"/>
    <w:rsid w:val="00730300"/>
    <w:rsid w:val="00795942"/>
    <w:rsid w:val="00807530"/>
    <w:rsid w:val="00823827"/>
    <w:rsid w:val="008B3FA2"/>
    <w:rsid w:val="008B7D54"/>
    <w:rsid w:val="00944D64"/>
    <w:rsid w:val="009A32B5"/>
    <w:rsid w:val="009F43FC"/>
    <w:rsid w:val="00A23B53"/>
    <w:rsid w:val="00A34132"/>
    <w:rsid w:val="00B40E4F"/>
    <w:rsid w:val="00B73AE3"/>
    <w:rsid w:val="00BB06B3"/>
    <w:rsid w:val="00C17815"/>
    <w:rsid w:val="00CA21AA"/>
    <w:rsid w:val="00CC2339"/>
    <w:rsid w:val="00DA5747"/>
    <w:rsid w:val="00E52128"/>
    <w:rsid w:val="00E938AE"/>
    <w:rsid w:val="00F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CE83D"/>
  <w15:docId w15:val="{8BD6B438-9671-1346-A680-AC7E9DF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339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E3"/>
  </w:style>
  <w:style w:type="paragraph" w:styleId="Footer">
    <w:name w:val="footer"/>
    <w:basedOn w:val="Normal"/>
    <w:link w:val="FooterChar"/>
    <w:uiPriority w:val="99"/>
    <w:unhideWhenUsed/>
    <w:rsid w:val="00B7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E3"/>
  </w:style>
  <w:style w:type="character" w:styleId="Hyperlink">
    <w:name w:val="Hyperlink"/>
    <w:basedOn w:val="DefaultParagraphFont"/>
    <w:uiPriority w:val="99"/>
    <w:unhideWhenUsed/>
    <w:rsid w:val="00B73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B58ADFAD829F4CBFDE204EF116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B4F7-50A7-BB43-8AF0-ADB8D084D382}"/>
      </w:docPartPr>
      <w:docPartBody>
        <w:p w:rsidR="00EB69AF" w:rsidRDefault="005D773B" w:rsidP="005D773B">
          <w:pPr>
            <w:pStyle w:val="63B58ADFAD829F4CBFDE204EF1161F18"/>
          </w:pPr>
          <w:r>
            <w:t>[Type text]</w:t>
          </w:r>
        </w:p>
      </w:docPartBody>
    </w:docPart>
    <w:docPart>
      <w:docPartPr>
        <w:name w:val="DC555EE70850244DAEAD56350ECA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1650-EBE9-384B-AC0D-EAF746DBBDD1}"/>
      </w:docPartPr>
      <w:docPartBody>
        <w:p w:rsidR="00EB69AF" w:rsidRDefault="005D773B" w:rsidP="005D773B">
          <w:pPr>
            <w:pStyle w:val="DC555EE70850244DAEAD56350ECA722D"/>
          </w:pPr>
          <w:r>
            <w:t>[Type text]</w:t>
          </w:r>
        </w:p>
      </w:docPartBody>
    </w:docPart>
    <w:docPart>
      <w:docPartPr>
        <w:name w:val="0F0FAD281908D347AD4A3B51529E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6DA2B-0E96-0643-8E11-7679CB81D89D}"/>
      </w:docPartPr>
      <w:docPartBody>
        <w:p w:rsidR="00EB69AF" w:rsidRDefault="005D773B" w:rsidP="005D773B">
          <w:pPr>
            <w:pStyle w:val="0F0FAD281908D347AD4A3B51529E33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73B"/>
    <w:rsid w:val="00224882"/>
    <w:rsid w:val="005D773B"/>
    <w:rsid w:val="00E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58ADFAD829F4CBFDE204EF1161F18">
    <w:name w:val="63B58ADFAD829F4CBFDE204EF1161F18"/>
    <w:rsid w:val="005D773B"/>
  </w:style>
  <w:style w:type="paragraph" w:customStyle="1" w:styleId="DC555EE70850244DAEAD56350ECA722D">
    <w:name w:val="DC555EE70850244DAEAD56350ECA722D"/>
    <w:rsid w:val="005D773B"/>
  </w:style>
  <w:style w:type="paragraph" w:customStyle="1" w:styleId="0F0FAD281908D347AD4A3B51529E33EF">
    <w:name w:val="0F0FAD281908D347AD4A3B51529E33EF"/>
    <w:rsid w:val="005D773B"/>
  </w:style>
  <w:style w:type="paragraph" w:customStyle="1" w:styleId="E3126D73928D704B8CC61C8775055403">
    <w:name w:val="E3126D73928D704B8CC61C8775055403"/>
    <w:rsid w:val="005D773B"/>
  </w:style>
  <w:style w:type="paragraph" w:customStyle="1" w:styleId="1D9305742B15C1479A683F9965ABA38D">
    <w:name w:val="1D9305742B15C1479A683F9965ABA38D"/>
    <w:rsid w:val="005D773B"/>
  </w:style>
  <w:style w:type="paragraph" w:customStyle="1" w:styleId="66865F93F7DA8549A4514604D8C791DF">
    <w:name w:val="66865F93F7DA8549A4514604D8C791DF"/>
    <w:rsid w:val="005D7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4E01D-9B46-DF48-A375-09956863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5</cp:revision>
  <cp:lastPrinted>2018-03-14T17:41:00Z</cp:lastPrinted>
  <dcterms:created xsi:type="dcterms:W3CDTF">2018-03-14T17:41:00Z</dcterms:created>
  <dcterms:modified xsi:type="dcterms:W3CDTF">2020-01-27T07:25:00Z</dcterms:modified>
</cp:coreProperties>
</file>