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bookmarkStart w:id="0" w:name="_GoBack"/>
      <w:bookmarkEnd w:id="0"/>
      <w:r w:rsidRPr="002F70E8">
        <w:rPr>
          <w:rFonts w:ascii="Cambria" w:hAnsi="Cambria" w:cs="Times New Roman"/>
          <w:b/>
          <w:bCs/>
          <w:color w:val="000000"/>
        </w:rPr>
        <w:t>Dear HIP Class Participants,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>Staying fit in the Fall Quarter will be easier than ever!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 xml:space="preserve">More classes – More locations  - More flexibility 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>HIP and Recreation are working together to accommodate a growing number of students, faculty and staff interested in their fitness.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b/>
          <w:bCs/>
          <w:color w:val="000000"/>
        </w:rPr>
        <w:t xml:space="preserve">Preview </w:t>
      </w:r>
      <w:r w:rsidRPr="002F70E8">
        <w:rPr>
          <w:rFonts w:ascii="Calibri" w:hAnsi="Calibri" w:cs="Times New Roman"/>
          <w:color w:val="000000"/>
        </w:rPr>
        <w:t>schedules for both HIP and Recreation programs</w:t>
      </w:r>
      <w:bookmarkStart w:id="1" w:name="x_x__msoanchor_1"/>
      <w:bookmarkEnd w:id="1"/>
      <w:r w:rsidRPr="002F70E8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2F70E8">
        <w:rPr>
          <w:rFonts w:ascii="Calibri" w:hAnsi="Calibri" w:cs="Times New Roman"/>
          <w:color w:val="000000"/>
        </w:rPr>
        <w:t xml:space="preserve">by September 4.  </w:t>
      </w:r>
      <w:hyperlink r:id="rId5" w:tgtFrame="_blank" w:history="1">
        <w:r w:rsidRPr="002F70E8">
          <w:rPr>
            <w:rFonts w:ascii="Cambria" w:hAnsi="Cambria" w:cs="Times New Roman"/>
            <w:color w:val="0000FF"/>
            <w:u w:val="single"/>
          </w:rPr>
          <w:t>hip.stanford.edu</w:t>
        </w:r>
      </w:hyperlink>
      <w:r w:rsidRPr="002F70E8">
        <w:rPr>
          <w:rFonts w:ascii="Calibri" w:hAnsi="Calibri" w:cs="Times New Roman"/>
          <w:color w:val="000000"/>
        </w:rPr>
        <w:t xml:space="preserve"> </w:t>
      </w:r>
      <w:r w:rsidRPr="002F70E8">
        <w:rPr>
          <w:rFonts w:ascii="Cambria" w:hAnsi="Cambria" w:cs="Times New Roman"/>
          <w:color w:val="000000"/>
        </w:rPr>
        <w:t xml:space="preserve">and </w:t>
      </w:r>
      <w:hyperlink r:id="rId6" w:tgtFrame="_blank" w:history="1">
        <w:r w:rsidRPr="002F70E8">
          <w:rPr>
            <w:rFonts w:ascii="Calibri" w:hAnsi="Calibri" w:cs="Times New Roman"/>
            <w:color w:val="0000FF"/>
            <w:u w:val="single"/>
          </w:rPr>
          <w:t xml:space="preserve">recreation.stanford.edu. </w:t>
        </w:r>
      </w:hyperlink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b/>
          <w:bCs/>
          <w:color w:val="000000"/>
        </w:rPr>
        <w:t>Registration</w:t>
      </w:r>
      <w:r w:rsidRPr="002F70E8">
        <w:rPr>
          <w:rFonts w:ascii="Calibri" w:hAnsi="Calibri" w:cs="Times New Roman"/>
          <w:color w:val="000000"/>
        </w:rPr>
        <w:t xml:space="preserve"> begins Wednesday September 9, @ 9am for both programs </w:t>
      </w:r>
      <w:hyperlink r:id="rId7" w:tgtFrame="_blank" w:history="1">
        <w:r w:rsidRPr="002F70E8">
          <w:rPr>
            <w:rFonts w:ascii="Cambria" w:hAnsi="Cambria" w:cs="Times New Roman"/>
            <w:color w:val="0000FF"/>
            <w:u w:val="single"/>
          </w:rPr>
          <w:t>hip.stanford.edu</w:t>
        </w:r>
      </w:hyperlink>
      <w:r w:rsidRPr="002F70E8">
        <w:rPr>
          <w:rFonts w:ascii="Cambria" w:hAnsi="Cambria" w:cs="Times New Roman"/>
          <w:color w:val="000000"/>
        </w:rPr>
        <w:t xml:space="preserve"> and </w:t>
      </w:r>
      <w:hyperlink r:id="rId8" w:tgtFrame="_blank" w:history="1">
        <w:r w:rsidRPr="002F70E8">
          <w:rPr>
            <w:rFonts w:ascii="Calibri" w:hAnsi="Calibri" w:cs="Times New Roman"/>
            <w:color w:val="0000FF"/>
            <w:u w:val="single"/>
          </w:rPr>
          <w:t>recreation.stanford.edu</w:t>
        </w:r>
      </w:hyperlink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>What’s New?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color w:val="000000"/>
        </w:rPr>
        <w:t xml:space="preserve">Stanford Recreation                                                                                   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 xml:space="preserve">Group Fitness Pass Program allows participants to pay one fee and drop-in to an unlimited number of classes per quarter. 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>Gymnastics, Ashtanga Yoga, tennis, and golf recreation classes are progressive and require registrations for each specific class.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color w:val="000000"/>
        </w:rPr>
        <w:t>Health Improvement Program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>New classes: Kickbox &amp; Crosstrain, Boot Camp Express, Cardio Flow, Outdoor Yoga, and Yoga at the Farm.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>Some class times and locations have changed.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>Adapting to new academic schedule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 xml:space="preserve">Physical Education classes in our facilities have changed to accommodate the new academic schedule. For more information, please view the Stanford Faculty Senate Announcement </w:t>
      </w:r>
      <w:hyperlink r:id="rId9" w:tgtFrame="_blank" w:history="1">
        <w:r w:rsidRPr="002F70E8">
          <w:rPr>
            <w:rFonts w:ascii="Calibri" w:hAnsi="Calibri" w:cs="Times New Roman"/>
            <w:color w:val="0000FF"/>
            <w:u w:val="single"/>
          </w:rPr>
          <w:t>here</w:t>
        </w:r>
      </w:hyperlink>
      <w:r w:rsidRPr="002F70E8">
        <w:rPr>
          <w:rFonts w:ascii="Calibri" w:hAnsi="Calibri" w:cs="Times New Roman"/>
          <w:color w:val="000000"/>
        </w:rPr>
        <w:t>. </w:t>
      </w:r>
    </w:p>
    <w:p w:rsidR="002F70E8" w:rsidRPr="002F70E8" w:rsidRDefault="002F70E8" w:rsidP="002F70E8">
      <w:pPr>
        <w:shd w:val="clear" w:color="auto" w:fill="FFFFFF"/>
        <w:ind w:left="720" w:hanging="360"/>
        <w:rPr>
          <w:rFonts w:ascii="Cambria" w:hAnsi="Cambria" w:cs="Times New Roman"/>
          <w:color w:val="000000"/>
        </w:rPr>
      </w:pPr>
      <w:r w:rsidRPr="002F70E8">
        <w:rPr>
          <w:rFonts w:ascii="Symbol" w:hAnsi="Symbol" w:cs="Times New Roman"/>
          <w:color w:val="000000"/>
        </w:rPr>
        <w:t></w:t>
      </w:r>
      <w:r w:rsidRPr="002F70E8"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 w:rsidRPr="002F70E8">
        <w:rPr>
          <w:rFonts w:ascii="Calibri" w:hAnsi="Calibri" w:cs="Times New Roman"/>
          <w:color w:val="000000"/>
        </w:rPr>
        <w:t>HIP and Recreation class times may change to accommodate the new academic schedule. We acknowledge that these changes may present issues for you</w:t>
      </w:r>
      <w:r w:rsidRPr="002F70E8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2F70E8">
        <w:rPr>
          <w:rFonts w:ascii="Calibri" w:hAnsi="Calibri" w:cs="Times New Roman"/>
          <w:color w:val="000000"/>
        </w:rPr>
        <w:t>. When some construction projects are completed, we will have more options to bring back a class that may not be offered this quarter. Thank you for your understanding.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> 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 xml:space="preserve">We want your feedback. </w:t>
      </w:r>
      <w:r w:rsidRPr="002F70E8">
        <w:rPr>
          <w:rFonts w:ascii="Calibri" w:hAnsi="Calibri" w:cs="Times New Roman"/>
          <w:color w:val="000000"/>
        </w:rPr>
        <w:t xml:space="preserve">HIP and Recreation are interested in your feedback about the Fall fitness class offerings. We are providing a Qualtrics survey to receive and organize your responses. Click on this </w:t>
      </w:r>
      <w:hyperlink r:id="rId10" w:tgtFrame="_blank" w:history="1">
        <w:r w:rsidRPr="002F70E8">
          <w:rPr>
            <w:rFonts w:ascii="Calibri" w:hAnsi="Calibri" w:cs="Times New Roman"/>
            <w:color w:val="0000FF"/>
            <w:u w:val="single"/>
          </w:rPr>
          <w:t>link</w:t>
        </w:r>
      </w:hyperlink>
      <w:r w:rsidRPr="002F70E8">
        <w:rPr>
          <w:rFonts w:ascii="Calibri" w:hAnsi="Calibri" w:cs="Times New Roman"/>
          <w:color w:val="000000"/>
        </w:rPr>
        <w:t xml:space="preserve"> to begin the survey.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onsolas" w:hAnsi="Consolas" w:cs="Times New Roman"/>
          <w:color w:val="0000E9"/>
        </w:rPr>
        <w:t> </w:t>
      </w:r>
    </w:p>
    <w:p w:rsidR="002F70E8" w:rsidRPr="002F70E8" w:rsidRDefault="002F70E8" w:rsidP="002F70E8">
      <w:pPr>
        <w:shd w:val="clear" w:color="auto" w:fill="FFFFFF"/>
        <w:rPr>
          <w:rFonts w:ascii="Cambria" w:hAnsi="Cambria" w:cs="Times New Roman"/>
          <w:color w:val="000000"/>
        </w:rPr>
      </w:pPr>
      <w:r w:rsidRPr="002F70E8">
        <w:rPr>
          <w:rFonts w:ascii="Calibri" w:hAnsi="Calibri" w:cs="Times New Roman"/>
          <w:b/>
          <w:bCs/>
          <w:color w:val="000000"/>
        </w:rPr>
        <w:t xml:space="preserve">Questions? </w:t>
      </w:r>
    </w:p>
    <w:p w:rsidR="002F70E8" w:rsidRPr="002F70E8" w:rsidRDefault="002F70E8" w:rsidP="002F70E8">
      <w:pPr>
        <w:shd w:val="clear" w:color="auto" w:fill="FFFFFF"/>
        <w:rPr>
          <w:rFonts w:ascii="Constantia" w:eastAsia="Times New Roman" w:hAnsi="Constantia" w:cs="Times New Roman"/>
          <w:color w:val="000000"/>
          <w:sz w:val="28"/>
          <w:szCs w:val="28"/>
        </w:rPr>
      </w:pPr>
      <w:r w:rsidRPr="002F70E8">
        <w:rPr>
          <w:rFonts w:ascii="Calibri" w:eastAsia="Times New Roman" w:hAnsi="Calibri" w:cs="Times New Roman"/>
          <w:color w:val="000000"/>
          <w:sz w:val="28"/>
          <w:szCs w:val="28"/>
        </w:rPr>
        <w:t xml:space="preserve">Regarding HIP classes contact </w:t>
      </w:r>
      <w:hyperlink r:id="rId11" w:tgtFrame="_blank" w:history="1">
        <w:r w:rsidRPr="002F70E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healthimprovement@stanford.edu</w:t>
        </w:r>
      </w:hyperlink>
      <w:r w:rsidRPr="002F70E8">
        <w:rPr>
          <w:rFonts w:ascii="Calibri" w:eastAsia="Times New Roman" w:hAnsi="Calibri" w:cs="Times New Roman"/>
          <w:color w:val="000000"/>
          <w:sz w:val="28"/>
          <w:szCs w:val="28"/>
        </w:rPr>
        <w:t xml:space="preserve">, or regarding Recreation classes contact </w:t>
      </w:r>
      <w:hyperlink r:id="rId12" w:tgtFrame="_blank" w:history="1">
        <w:r w:rsidRPr="002F70E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daralisa@stanford.edu.</w:t>
        </w:r>
      </w:hyperlink>
    </w:p>
    <w:p w:rsidR="002F70E8" w:rsidRPr="002F70E8" w:rsidRDefault="002F70E8" w:rsidP="002F70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2F70E8" w:rsidRPr="002F70E8" w:rsidRDefault="002F70E8" w:rsidP="002F70E8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2F70E8" w:rsidRPr="002F70E8" w:rsidRDefault="002F70E8" w:rsidP="002F70E8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2F70E8">
        <w:rPr>
          <w:rFonts w:ascii="Constantia" w:hAnsi="Constantia" w:cs="Times New Roman"/>
          <w:b/>
          <w:bCs/>
          <w:i/>
          <w:iCs/>
          <w:color w:val="7232AD"/>
          <w:shd w:val="clear" w:color="auto" w:fill="FFFFFF"/>
        </w:rPr>
        <w:t>hip.stanford.edu</w:t>
      </w:r>
    </w:p>
    <w:p w:rsidR="0016586C" w:rsidRDefault="0016586C" w:rsidP="002F70E8">
      <w:pPr>
        <w:jc w:val="both"/>
      </w:pPr>
    </w:p>
    <w:sectPr w:rsidR="0016586C" w:rsidSect="002F70E8">
      <w:pgSz w:w="15840" w:h="2448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E8"/>
    <w:rsid w:val="0016586C"/>
    <w:rsid w:val="001C3A8B"/>
    <w:rsid w:val="002F70E8"/>
    <w:rsid w:val="00562DD7"/>
    <w:rsid w:val="00964DDB"/>
    <w:rsid w:val="00B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70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70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0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70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7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stanfo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p.stanford.edu/" TargetMode="External"/><Relationship Id="rId12" Type="http://schemas.openxmlformats.org/officeDocument/2006/relationships/hyperlink" Target="mailto:daralisa@stanfo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reation.stanford.edu" TargetMode="External"/><Relationship Id="rId11" Type="http://schemas.openxmlformats.org/officeDocument/2006/relationships/hyperlink" Target="mailto:healthimprovement@stanford.edu" TargetMode="External"/><Relationship Id="rId5" Type="http://schemas.openxmlformats.org/officeDocument/2006/relationships/hyperlink" Target="http://hip.stanford.edu" TargetMode="External"/><Relationship Id="rId10" Type="http://schemas.openxmlformats.org/officeDocument/2006/relationships/hyperlink" Target="https://stanfordmedicine.qualtrics.com/SE/?SID=SV_1H8sUGDI4nMjh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stanford.edu/news/2014/february/faculty-senate-two-0207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Pollio</dc:creator>
  <cp:lastModifiedBy>haili</cp:lastModifiedBy>
  <cp:revision>2</cp:revision>
  <dcterms:created xsi:type="dcterms:W3CDTF">2015-09-08T18:39:00Z</dcterms:created>
  <dcterms:modified xsi:type="dcterms:W3CDTF">2015-09-08T18:39:00Z</dcterms:modified>
</cp:coreProperties>
</file>